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4D" w:rsidRPr="0071004D" w:rsidRDefault="0071004D" w:rsidP="0071004D">
      <w:pPr>
        <w:jc w:val="center"/>
        <w:rPr>
          <w:b/>
          <w:sz w:val="24"/>
          <w:szCs w:val="24"/>
        </w:rPr>
      </w:pPr>
      <w:r w:rsidRPr="0071004D">
        <w:rPr>
          <w:b/>
          <w:sz w:val="24"/>
          <w:szCs w:val="24"/>
        </w:rPr>
        <w:t>AP Language Rhetorical Terms:</w:t>
      </w:r>
      <w:r w:rsidR="001943D4" w:rsidRPr="0071004D">
        <w:rPr>
          <w:b/>
          <w:sz w:val="24"/>
          <w:szCs w:val="24"/>
        </w:rPr>
        <w:t xml:space="preserve"> List 4</w:t>
      </w:r>
    </w:p>
    <w:p w:rsidR="001D254B" w:rsidRPr="0071004D" w:rsidRDefault="001D254B" w:rsidP="001D254B">
      <w:pPr>
        <w:pStyle w:val="ListParagraph"/>
        <w:numPr>
          <w:ilvl w:val="0"/>
          <w:numId w:val="1"/>
        </w:numPr>
        <w:ind w:left="900" w:hanging="540"/>
        <w:rPr>
          <w:sz w:val="24"/>
          <w:szCs w:val="24"/>
        </w:rPr>
      </w:pPr>
      <w:r w:rsidRPr="0071004D">
        <w:rPr>
          <w:b/>
          <w:bCs/>
          <w:sz w:val="24"/>
          <w:szCs w:val="24"/>
        </w:rPr>
        <w:t>A</w:t>
      </w:r>
      <w:r w:rsidRPr="0071004D">
        <w:rPr>
          <w:b/>
          <w:bCs/>
          <w:sz w:val="24"/>
          <w:szCs w:val="24"/>
        </w:rPr>
        <w:t xml:space="preserve">bsolute </w:t>
      </w:r>
      <w:r w:rsidRPr="0071004D">
        <w:rPr>
          <w:sz w:val="24"/>
          <w:szCs w:val="24"/>
        </w:rPr>
        <w:t>— a word free from limitations or qualifications (“</w:t>
      </w:r>
      <w:proofErr w:type="spellStart"/>
      <w:r w:rsidRPr="0071004D">
        <w:rPr>
          <w:sz w:val="24"/>
          <w:szCs w:val="24"/>
        </w:rPr>
        <w:t>best,”“all</w:t>
      </w:r>
      <w:proofErr w:type="spellEnd"/>
      <w:r w:rsidRPr="0071004D">
        <w:rPr>
          <w:sz w:val="24"/>
          <w:szCs w:val="24"/>
        </w:rPr>
        <w:t xml:space="preserve"> ,““</w:t>
      </w:r>
      <w:proofErr w:type="spellStart"/>
      <w:r w:rsidRPr="0071004D">
        <w:rPr>
          <w:sz w:val="24"/>
          <w:szCs w:val="24"/>
        </w:rPr>
        <w:t>unique,”“perfect</w:t>
      </w:r>
      <w:proofErr w:type="spellEnd"/>
      <w:r w:rsidRPr="0071004D">
        <w:rPr>
          <w:sz w:val="24"/>
          <w:szCs w:val="24"/>
        </w:rPr>
        <w:t>”)</w:t>
      </w:r>
    </w:p>
    <w:p w:rsidR="001943D4" w:rsidRPr="0071004D" w:rsidRDefault="001943D4" w:rsidP="007240B3">
      <w:pPr>
        <w:pStyle w:val="ListParagraph"/>
        <w:numPr>
          <w:ilvl w:val="0"/>
          <w:numId w:val="1"/>
        </w:numPr>
        <w:ind w:left="900" w:hanging="540"/>
        <w:rPr>
          <w:sz w:val="24"/>
          <w:szCs w:val="24"/>
        </w:rPr>
      </w:pPr>
      <w:r w:rsidRPr="0071004D">
        <w:rPr>
          <w:b/>
          <w:sz w:val="24"/>
          <w:szCs w:val="24"/>
        </w:rPr>
        <w:t>Antecedent</w:t>
      </w:r>
      <w:r w:rsidR="007240B3" w:rsidRPr="0071004D">
        <w:rPr>
          <w:sz w:val="24"/>
          <w:szCs w:val="24"/>
        </w:rPr>
        <w:t>—t</w:t>
      </w:r>
      <w:r w:rsidR="007240B3" w:rsidRPr="0071004D">
        <w:rPr>
          <w:sz w:val="24"/>
          <w:szCs w:val="24"/>
        </w:rPr>
        <w:t>he word, phrase, or clause referred to by a pronoun. The AP language exam</w:t>
      </w:r>
      <w:r w:rsidR="007240B3" w:rsidRPr="0071004D">
        <w:rPr>
          <w:sz w:val="24"/>
          <w:szCs w:val="24"/>
        </w:rPr>
        <w:t xml:space="preserve"> occasionally </w:t>
      </w:r>
      <w:r w:rsidR="007240B3" w:rsidRPr="0071004D">
        <w:rPr>
          <w:sz w:val="24"/>
          <w:szCs w:val="24"/>
        </w:rPr>
        <w:t>asks for the antecedent of a given pronoun in a long, complex sentence or in a group of sentences.</w:t>
      </w:r>
      <w:r w:rsidR="007240B3" w:rsidRPr="0071004D">
        <w:rPr>
          <w:sz w:val="24"/>
          <w:szCs w:val="24"/>
        </w:rPr>
        <w:t xml:space="preserve"> </w:t>
      </w:r>
      <w:r w:rsidR="007240B3" w:rsidRPr="0071004D">
        <w:rPr>
          <w:i/>
          <w:sz w:val="24"/>
          <w:szCs w:val="24"/>
        </w:rPr>
        <w:t>Example</w:t>
      </w:r>
      <w:r w:rsidR="007240B3" w:rsidRPr="0071004D">
        <w:rPr>
          <w:sz w:val="24"/>
          <w:szCs w:val="24"/>
        </w:rPr>
        <w:t>:</w:t>
      </w:r>
      <w:r w:rsidR="007240B3" w:rsidRPr="0071004D">
        <w:rPr>
          <w:sz w:val="24"/>
          <w:szCs w:val="24"/>
        </w:rPr>
        <w:t xml:space="preserve"> “If I</w:t>
      </w:r>
      <w:r w:rsidR="007240B3" w:rsidRPr="0071004D">
        <w:rPr>
          <w:sz w:val="24"/>
          <w:szCs w:val="24"/>
        </w:rPr>
        <w:t xml:space="preserve"> </w:t>
      </w:r>
      <w:r w:rsidR="007240B3" w:rsidRPr="0071004D">
        <w:rPr>
          <w:sz w:val="24"/>
          <w:szCs w:val="24"/>
        </w:rPr>
        <w:t xml:space="preserve">could command the wealth of </w:t>
      </w:r>
      <w:proofErr w:type="gramStart"/>
      <w:r w:rsidR="007240B3" w:rsidRPr="0071004D">
        <w:rPr>
          <w:sz w:val="24"/>
          <w:szCs w:val="24"/>
        </w:rPr>
        <w:t>all the</w:t>
      </w:r>
      <w:proofErr w:type="gramEnd"/>
      <w:r w:rsidR="007240B3" w:rsidRPr="0071004D">
        <w:rPr>
          <w:sz w:val="24"/>
          <w:szCs w:val="24"/>
        </w:rPr>
        <w:t xml:space="preserve"> world by lifting my finger, I would not pay such a price for it.” An AP</w:t>
      </w:r>
      <w:r w:rsidR="007240B3" w:rsidRPr="0071004D">
        <w:rPr>
          <w:sz w:val="24"/>
          <w:szCs w:val="24"/>
        </w:rPr>
        <w:t xml:space="preserve"> </w:t>
      </w:r>
      <w:r w:rsidR="007240B3" w:rsidRPr="0071004D">
        <w:rPr>
          <w:sz w:val="24"/>
          <w:szCs w:val="24"/>
        </w:rPr>
        <w:t>question might read: "What is the antecedent for "it"?</w:t>
      </w:r>
    </w:p>
    <w:p w:rsidR="001943D4" w:rsidRPr="0071004D" w:rsidRDefault="001943D4" w:rsidP="001943D4">
      <w:pPr>
        <w:pStyle w:val="ListParagraph"/>
        <w:numPr>
          <w:ilvl w:val="0"/>
          <w:numId w:val="1"/>
        </w:numPr>
        <w:ind w:left="900" w:hanging="540"/>
        <w:rPr>
          <w:sz w:val="24"/>
          <w:szCs w:val="24"/>
          <w:lang w:val="en"/>
        </w:rPr>
      </w:pPr>
      <w:r w:rsidRPr="0071004D">
        <w:rPr>
          <w:b/>
          <w:sz w:val="24"/>
          <w:szCs w:val="24"/>
        </w:rPr>
        <w:t>Antithesis</w:t>
      </w:r>
      <w:r w:rsidRPr="0071004D">
        <w:rPr>
          <w:rFonts w:ascii="Lucida Sans" w:eastAsia="Times New Roman" w:hAnsi="Lucida Sans" w:cs="Lucida Sans Unicode"/>
          <w:color w:val="111111"/>
          <w:sz w:val="24"/>
          <w:szCs w:val="24"/>
        </w:rPr>
        <w:t>--</w:t>
      </w:r>
      <w:r w:rsidRPr="0071004D">
        <w:rPr>
          <w:sz w:val="24"/>
          <w:szCs w:val="24"/>
          <w:lang w:val="en"/>
        </w:rPr>
        <w:t xml:space="preserve"> when the writer employs two sentences of contrasting meanings in close proximity to one another. Whether they are words or phrases of the same sentence, an antithesis is used to create a stark contrast using two divergent elements that come together to create one uniform whole. An antithesis plays on the complementary property of opposites to create one vivid picture. The purpose of using an antithesis in literature is to create a balance between opposite qualities and lend a greater insight into the subject. </w:t>
      </w:r>
      <w:r w:rsidRPr="0071004D">
        <w:rPr>
          <w:i/>
          <w:sz w:val="24"/>
          <w:szCs w:val="24"/>
          <w:lang w:val="en"/>
        </w:rPr>
        <w:t>Example</w:t>
      </w:r>
      <w:r w:rsidRPr="0071004D">
        <w:rPr>
          <w:sz w:val="24"/>
          <w:szCs w:val="24"/>
          <w:lang w:val="en"/>
        </w:rPr>
        <w:t>: When Neil Armstrong walked on the moon it might have been one small step for a man but it was one giant leap for mankind.</w:t>
      </w:r>
    </w:p>
    <w:p w:rsidR="001943D4" w:rsidRPr="0071004D" w:rsidRDefault="001943D4" w:rsidP="001943D4">
      <w:pPr>
        <w:pStyle w:val="ListParagraph"/>
        <w:numPr>
          <w:ilvl w:val="0"/>
          <w:numId w:val="1"/>
        </w:numPr>
        <w:ind w:left="900" w:hanging="540"/>
        <w:rPr>
          <w:sz w:val="24"/>
          <w:szCs w:val="24"/>
        </w:rPr>
      </w:pPr>
      <w:r w:rsidRPr="0071004D">
        <w:rPr>
          <w:b/>
          <w:sz w:val="24"/>
          <w:szCs w:val="24"/>
        </w:rPr>
        <w:t>Aside</w:t>
      </w:r>
      <w:r w:rsidR="007240B3" w:rsidRPr="0071004D">
        <w:rPr>
          <w:rFonts w:ascii="Arial" w:hAnsi="Arial" w:cs="Arial"/>
          <w:sz w:val="24"/>
          <w:szCs w:val="24"/>
          <w:lang w:val="en"/>
        </w:rPr>
        <w:t>—</w:t>
      </w:r>
      <w:r w:rsidR="007240B3" w:rsidRPr="0071004D">
        <w:rPr>
          <w:sz w:val="24"/>
          <w:szCs w:val="24"/>
          <w:lang w:val="en"/>
        </w:rPr>
        <w:t>a remark or passage by a character in a play that is intended to be heard by the audience but unheard by the other characters in the play.</w:t>
      </w:r>
    </w:p>
    <w:p w:rsidR="001943D4" w:rsidRPr="0071004D" w:rsidRDefault="001943D4" w:rsidP="007240B3">
      <w:pPr>
        <w:pStyle w:val="ListParagraph"/>
        <w:numPr>
          <w:ilvl w:val="0"/>
          <w:numId w:val="1"/>
        </w:numPr>
        <w:ind w:left="900" w:hanging="540"/>
        <w:rPr>
          <w:sz w:val="24"/>
          <w:szCs w:val="24"/>
        </w:rPr>
      </w:pPr>
      <w:r w:rsidRPr="0071004D">
        <w:rPr>
          <w:b/>
          <w:sz w:val="24"/>
          <w:szCs w:val="24"/>
        </w:rPr>
        <w:t>Assertion</w:t>
      </w:r>
      <w:r w:rsidR="007240B3" w:rsidRPr="0071004D">
        <w:rPr>
          <w:sz w:val="24"/>
          <w:szCs w:val="24"/>
        </w:rPr>
        <w:t>—</w:t>
      </w:r>
      <w:r w:rsidR="007240B3" w:rsidRPr="0071004D">
        <w:rPr>
          <w:rFonts w:ascii="Arial" w:eastAsia="Times New Roman" w:hAnsi="Arial" w:cs="Arial"/>
          <w:sz w:val="24"/>
          <w:szCs w:val="24"/>
          <w:lang w:val="en"/>
        </w:rPr>
        <w:t xml:space="preserve"> </w:t>
      </w:r>
      <w:r w:rsidR="007240B3" w:rsidRPr="0071004D">
        <w:rPr>
          <w:sz w:val="24"/>
          <w:szCs w:val="24"/>
          <w:lang w:val="en"/>
        </w:rPr>
        <w:t>a confident and forceful statement of fact or belief</w:t>
      </w:r>
    </w:p>
    <w:p w:rsidR="001943D4" w:rsidRPr="0071004D" w:rsidRDefault="001943D4" w:rsidP="001943D4">
      <w:pPr>
        <w:pStyle w:val="ListParagraph"/>
        <w:numPr>
          <w:ilvl w:val="0"/>
          <w:numId w:val="1"/>
        </w:numPr>
        <w:ind w:left="900" w:hanging="540"/>
        <w:rPr>
          <w:sz w:val="24"/>
          <w:szCs w:val="24"/>
        </w:rPr>
      </w:pPr>
      <w:r w:rsidRPr="0071004D">
        <w:rPr>
          <w:b/>
          <w:sz w:val="24"/>
          <w:szCs w:val="24"/>
        </w:rPr>
        <w:t>Asyndeton</w:t>
      </w:r>
      <w:r w:rsidRPr="0071004D">
        <w:rPr>
          <w:sz w:val="24"/>
          <w:szCs w:val="24"/>
        </w:rPr>
        <w:t xml:space="preserve"> –</w:t>
      </w:r>
      <w:r w:rsidRPr="0071004D">
        <w:rPr>
          <w:sz w:val="24"/>
          <w:szCs w:val="24"/>
        </w:rPr>
        <w:t xml:space="preserve">refers to a practice in literature whereby the author purposely leaves out conjunctions in the sentence, while maintaining the grammatical accuracy of the phrase. Asyndeton as a literary tool helps in shortening up the implied meaning of the entire phrase and presenting it in a succinct form. This compact version helps in creating an immediate impact whereby the reader is instantly attuned to what the writer is trying to convey. Use of this literary device helps in creating a strong impact and such sentences have greater recall worth since the idea is presented in a nutshell. </w:t>
      </w:r>
      <w:r w:rsidRPr="0071004D">
        <w:rPr>
          <w:i/>
          <w:sz w:val="24"/>
          <w:szCs w:val="24"/>
        </w:rPr>
        <w:t>Example</w:t>
      </w:r>
      <w:r w:rsidRPr="0071004D">
        <w:rPr>
          <w:sz w:val="24"/>
          <w:szCs w:val="24"/>
        </w:rPr>
        <w:t>: 1. Read, Write, Learn.</w:t>
      </w:r>
      <w:r w:rsidR="001D254B" w:rsidRPr="0071004D">
        <w:rPr>
          <w:sz w:val="24"/>
          <w:szCs w:val="24"/>
        </w:rPr>
        <w:t xml:space="preserve"> </w:t>
      </w:r>
      <w:r w:rsidRPr="0071004D">
        <w:rPr>
          <w:sz w:val="24"/>
          <w:szCs w:val="24"/>
        </w:rPr>
        <w:t xml:space="preserve"> 2. Watch, Absorb, </w:t>
      </w:r>
      <w:proofErr w:type="gramStart"/>
      <w:r w:rsidRPr="0071004D">
        <w:rPr>
          <w:sz w:val="24"/>
          <w:szCs w:val="24"/>
        </w:rPr>
        <w:t>Understand</w:t>
      </w:r>
      <w:proofErr w:type="gramEnd"/>
      <w:r w:rsidRPr="0071004D">
        <w:rPr>
          <w:sz w:val="24"/>
          <w:szCs w:val="24"/>
        </w:rPr>
        <w:t xml:space="preserve">. 3. Reduce, Reuse, </w:t>
      </w:r>
      <w:proofErr w:type="gramStart"/>
      <w:r w:rsidRPr="0071004D">
        <w:rPr>
          <w:sz w:val="24"/>
          <w:szCs w:val="24"/>
        </w:rPr>
        <w:t>Recycle</w:t>
      </w:r>
      <w:proofErr w:type="gramEnd"/>
      <w:r w:rsidRPr="0071004D">
        <w:rPr>
          <w:sz w:val="24"/>
          <w:szCs w:val="24"/>
        </w:rPr>
        <w:t>.</w:t>
      </w:r>
    </w:p>
    <w:p w:rsidR="001943D4" w:rsidRPr="0071004D" w:rsidRDefault="001943D4" w:rsidP="001943D4">
      <w:pPr>
        <w:pStyle w:val="ListParagraph"/>
        <w:numPr>
          <w:ilvl w:val="0"/>
          <w:numId w:val="1"/>
        </w:numPr>
        <w:ind w:left="900" w:hanging="540"/>
        <w:rPr>
          <w:b/>
          <w:sz w:val="24"/>
          <w:szCs w:val="24"/>
        </w:rPr>
      </w:pPr>
      <w:r w:rsidRPr="0071004D">
        <w:rPr>
          <w:b/>
          <w:sz w:val="24"/>
          <w:szCs w:val="24"/>
        </w:rPr>
        <w:t>Bandwagon appeal</w:t>
      </w:r>
      <w:r w:rsidR="003F76EE" w:rsidRPr="0071004D">
        <w:rPr>
          <w:b/>
          <w:sz w:val="24"/>
          <w:szCs w:val="24"/>
        </w:rPr>
        <w:t>—</w:t>
      </w:r>
      <w:r w:rsidR="003F76EE" w:rsidRPr="0071004D">
        <w:rPr>
          <w:rFonts w:ascii="Arial" w:hAnsi="Arial" w:cs="Arial"/>
          <w:color w:val="000000"/>
          <w:sz w:val="24"/>
          <w:szCs w:val="24"/>
        </w:rPr>
        <w:t xml:space="preserve"> </w:t>
      </w:r>
      <w:proofErr w:type="gramStart"/>
      <w:r w:rsidR="003F76EE" w:rsidRPr="0071004D">
        <w:rPr>
          <w:sz w:val="24"/>
          <w:szCs w:val="24"/>
        </w:rPr>
        <w:t>The</w:t>
      </w:r>
      <w:proofErr w:type="gramEnd"/>
      <w:r w:rsidR="003F76EE" w:rsidRPr="0071004D">
        <w:rPr>
          <w:sz w:val="24"/>
          <w:szCs w:val="24"/>
        </w:rPr>
        <w:t xml:space="preserve"> argument that since something is popular or everybody is doing it, so should you. Think of peer pressure or popularity as being the basis of the argument.</w:t>
      </w:r>
      <w:r w:rsidR="003F76EE" w:rsidRPr="0071004D">
        <w:rPr>
          <w:b/>
          <w:sz w:val="24"/>
          <w:szCs w:val="24"/>
        </w:rPr>
        <w:t> </w:t>
      </w:r>
      <w:r w:rsidR="003F76EE" w:rsidRPr="0071004D">
        <w:rPr>
          <w:rFonts w:ascii="Arial" w:hAnsi="Arial" w:cs="Arial"/>
          <w:sz w:val="24"/>
          <w:szCs w:val="24"/>
          <w:lang w:val="en"/>
        </w:rPr>
        <w:t xml:space="preserve"> Generally a fallacy. </w:t>
      </w:r>
    </w:p>
    <w:p w:rsidR="001943D4" w:rsidRPr="0071004D" w:rsidRDefault="001943D4" w:rsidP="001943D4">
      <w:pPr>
        <w:pStyle w:val="ListParagraph"/>
        <w:numPr>
          <w:ilvl w:val="0"/>
          <w:numId w:val="1"/>
        </w:numPr>
        <w:ind w:left="900" w:hanging="540"/>
        <w:rPr>
          <w:sz w:val="24"/>
          <w:szCs w:val="24"/>
          <w:lang w:val="en"/>
        </w:rPr>
      </w:pPr>
      <w:r w:rsidRPr="0071004D">
        <w:rPr>
          <w:b/>
          <w:sz w:val="24"/>
          <w:szCs w:val="24"/>
        </w:rPr>
        <w:t>Chiasmus</w:t>
      </w:r>
      <w:r w:rsidRPr="0071004D">
        <w:rPr>
          <w:rFonts w:ascii="Lucida Sans" w:eastAsia="Times New Roman" w:hAnsi="Lucida Sans" w:cs="Lucida Sans Unicode"/>
          <w:color w:val="111111"/>
          <w:sz w:val="24"/>
          <w:szCs w:val="24"/>
          <w:lang w:val="en"/>
        </w:rPr>
        <w:t xml:space="preserve"> </w:t>
      </w:r>
      <w:r w:rsidRPr="0071004D">
        <w:rPr>
          <w:sz w:val="24"/>
          <w:szCs w:val="24"/>
          <w:lang w:val="en"/>
        </w:rPr>
        <w:t xml:space="preserve">-- a figure of speech containing two phrases that are parallel but inverted to each other. </w:t>
      </w:r>
      <w:r w:rsidRPr="0071004D">
        <w:rPr>
          <w:i/>
          <w:sz w:val="24"/>
          <w:szCs w:val="24"/>
          <w:lang w:val="en"/>
        </w:rPr>
        <w:t>Example</w:t>
      </w:r>
      <w:r w:rsidRPr="0071004D">
        <w:rPr>
          <w:sz w:val="24"/>
          <w:szCs w:val="24"/>
          <w:lang w:val="en"/>
        </w:rPr>
        <w:t>: You can take the patriot out of the country but you cannot take the country out of the patriot.</w:t>
      </w:r>
    </w:p>
    <w:p w:rsidR="001943D4" w:rsidRPr="0071004D" w:rsidRDefault="001943D4" w:rsidP="001943D4">
      <w:pPr>
        <w:pStyle w:val="ListParagraph"/>
        <w:numPr>
          <w:ilvl w:val="0"/>
          <w:numId w:val="1"/>
        </w:numPr>
        <w:ind w:left="900" w:hanging="540"/>
        <w:rPr>
          <w:sz w:val="24"/>
          <w:szCs w:val="24"/>
        </w:rPr>
      </w:pPr>
      <w:r w:rsidRPr="0071004D">
        <w:rPr>
          <w:b/>
          <w:sz w:val="24"/>
          <w:szCs w:val="24"/>
        </w:rPr>
        <w:t>Circular reasoning</w:t>
      </w:r>
      <w:r w:rsidR="003F76EE" w:rsidRPr="0071004D">
        <w:rPr>
          <w:sz w:val="24"/>
          <w:szCs w:val="24"/>
        </w:rPr>
        <w:t xml:space="preserve">— is an attempt to support a statement by simply repeating the statement in different or stronger terms.  In this fallacy, the reason given is nothing more than </w:t>
      </w:r>
      <w:r w:rsidR="003F76EE" w:rsidRPr="0071004D">
        <w:rPr>
          <w:iCs/>
          <w:sz w:val="24"/>
          <w:szCs w:val="24"/>
        </w:rPr>
        <w:t>a restatement of the conclusion</w:t>
      </w:r>
      <w:r w:rsidR="003F76EE" w:rsidRPr="0071004D">
        <w:rPr>
          <w:sz w:val="24"/>
          <w:szCs w:val="24"/>
        </w:rPr>
        <w:t xml:space="preserve"> that poses as </w:t>
      </w:r>
      <w:r w:rsidR="003F76EE" w:rsidRPr="0071004D">
        <w:rPr>
          <w:iCs/>
          <w:sz w:val="24"/>
          <w:szCs w:val="24"/>
        </w:rPr>
        <w:t>the reason for the conclusion.</w:t>
      </w:r>
      <w:r w:rsidR="003F76EE" w:rsidRPr="0071004D">
        <w:rPr>
          <w:sz w:val="24"/>
          <w:szCs w:val="24"/>
        </w:rPr>
        <w:t>" </w:t>
      </w:r>
    </w:p>
    <w:p w:rsidR="001943D4" w:rsidRPr="0071004D" w:rsidRDefault="001943D4" w:rsidP="001943D4">
      <w:pPr>
        <w:pStyle w:val="ListParagraph"/>
        <w:numPr>
          <w:ilvl w:val="0"/>
          <w:numId w:val="1"/>
        </w:numPr>
        <w:ind w:left="900" w:hanging="540"/>
        <w:rPr>
          <w:sz w:val="24"/>
          <w:szCs w:val="24"/>
        </w:rPr>
      </w:pPr>
      <w:r w:rsidRPr="0071004D">
        <w:rPr>
          <w:b/>
          <w:sz w:val="24"/>
          <w:szCs w:val="24"/>
        </w:rPr>
        <w:t>E</w:t>
      </w:r>
      <w:r w:rsidR="003F76EE" w:rsidRPr="0071004D">
        <w:rPr>
          <w:b/>
          <w:sz w:val="24"/>
          <w:szCs w:val="24"/>
        </w:rPr>
        <w:t>legy</w:t>
      </w:r>
      <w:r w:rsidR="003F76EE" w:rsidRPr="0071004D">
        <w:rPr>
          <w:sz w:val="24"/>
          <w:szCs w:val="24"/>
        </w:rPr>
        <w:t>—a form of literature which can be defined as a poem or song in the form of elegiac couplets, written in honor of someone deceased. It typically laments or mourns the death of the individual.</w:t>
      </w:r>
    </w:p>
    <w:p w:rsidR="001943D4" w:rsidRPr="0071004D" w:rsidRDefault="001943D4" w:rsidP="001943D4">
      <w:pPr>
        <w:pStyle w:val="ListParagraph"/>
        <w:numPr>
          <w:ilvl w:val="0"/>
          <w:numId w:val="1"/>
        </w:numPr>
        <w:ind w:left="900" w:hanging="540"/>
        <w:rPr>
          <w:sz w:val="24"/>
          <w:szCs w:val="24"/>
        </w:rPr>
      </w:pPr>
      <w:r w:rsidRPr="0071004D">
        <w:rPr>
          <w:b/>
          <w:sz w:val="24"/>
          <w:szCs w:val="24"/>
        </w:rPr>
        <w:lastRenderedPageBreak/>
        <w:t>Enthymeme</w:t>
      </w:r>
      <w:r w:rsidR="003F76EE" w:rsidRPr="0071004D">
        <w:rPr>
          <w:sz w:val="24"/>
          <w:szCs w:val="24"/>
        </w:rPr>
        <w:t>--</w:t>
      </w:r>
      <w:r w:rsidR="003F76EE" w:rsidRPr="0071004D">
        <w:rPr>
          <w:rFonts w:ascii="Arial" w:hAnsi="Arial" w:cs="Arial"/>
          <w:color w:val="333333"/>
          <w:sz w:val="24"/>
          <w:szCs w:val="24"/>
        </w:rPr>
        <w:t xml:space="preserve"> </w:t>
      </w:r>
      <w:r w:rsidR="003F76EE" w:rsidRPr="0071004D">
        <w:rPr>
          <w:sz w:val="24"/>
          <w:szCs w:val="24"/>
        </w:rPr>
        <w:t>An argumentative statement in which the writer or the speaker omits one of the major or minor premises, does not clearly pronounce it, or keeps this premise implied is called enthymeme. However, the omitted premise in enthymeme remains understandable even if is not clearly expressed. For instance, “</w:t>
      </w:r>
      <w:r w:rsidR="003F76EE" w:rsidRPr="0071004D">
        <w:rPr>
          <w:i/>
          <w:iCs/>
          <w:sz w:val="24"/>
          <w:szCs w:val="24"/>
        </w:rPr>
        <w:t>Where there is smoke, there is fire.</w:t>
      </w:r>
      <w:r w:rsidR="003F76EE" w:rsidRPr="0071004D">
        <w:rPr>
          <w:sz w:val="24"/>
          <w:szCs w:val="24"/>
        </w:rPr>
        <w:t>” (The hidden premise: The smoke is caused by fire.)</w:t>
      </w:r>
    </w:p>
    <w:p w:rsidR="001943D4" w:rsidRPr="0071004D" w:rsidRDefault="001943D4" w:rsidP="001943D4">
      <w:pPr>
        <w:pStyle w:val="ListParagraph"/>
        <w:numPr>
          <w:ilvl w:val="0"/>
          <w:numId w:val="1"/>
        </w:numPr>
        <w:ind w:left="900" w:hanging="540"/>
        <w:rPr>
          <w:sz w:val="24"/>
          <w:szCs w:val="24"/>
        </w:rPr>
      </w:pPr>
      <w:r w:rsidRPr="0071004D">
        <w:rPr>
          <w:b/>
          <w:sz w:val="24"/>
          <w:szCs w:val="24"/>
        </w:rPr>
        <w:t>Entreaty</w:t>
      </w:r>
      <w:r w:rsidR="001D254B" w:rsidRPr="0071004D">
        <w:rPr>
          <w:b/>
          <w:sz w:val="24"/>
          <w:szCs w:val="24"/>
        </w:rPr>
        <w:t>--</w:t>
      </w:r>
      <w:r w:rsidR="001D254B" w:rsidRPr="0071004D">
        <w:rPr>
          <w:rFonts w:ascii="Arial" w:hAnsi="Arial" w:cs="Arial"/>
          <w:sz w:val="24"/>
          <w:szCs w:val="24"/>
          <w:lang w:val="en"/>
        </w:rPr>
        <w:t xml:space="preserve"> </w:t>
      </w:r>
      <w:r w:rsidR="001D254B" w:rsidRPr="0071004D">
        <w:rPr>
          <w:sz w:val="24"/>
          <w:szCs w:val="24"/>
          <w:lang w:val="en"/>
        </w:rPr>
        <w:t>an earnest or humble request</w:t>
      </w:r>
    </w:p>
    <w:p w:rsidR="001943D4" w:rsidRPr="0071004D" w:rsidRDefault="001943D4" w:rsidP="001943D4">
      <w:pPr>
        <w:pStyle w:val="ListParagraph"/>
        <w:numPr>
          <w:ilvl w:val="0"/>
          <w:numId w:val="1"/>
        </w:numPr>
        <w:ind w:left="900" w:hanging="540"/>
        <w:rPr>
          <w:sz w:val="24"/>
          <w:szCs w:val="24"/>
        </w:rPr>
      </w:pPr>
      <w:r w:rsidRPr="0071004D">
        <w:rPr>
          <w:b/>
          <w:sz w:val="24"/>
          <w:szCs w:val="24"/>
        </w:rPr>
        <w:t>Exhortation</w:t>
      </w:r>
      <w:r w:rsidR="001D254B" w:rsidRPr="0071004D">
        <w:rPr>
          <w:b/>
          <w:sz w:val="24"/>
          <w:szCs w:val="24"/>
        </w:rPr>
        <w:t>—</w:t>
      </w:r>
      <w:r w:rsidR="001D254B" w:rsidRPr="0071004D">
        <w:rPr>
          <w:rFonts w:ascii="Arial" w:hAnsi="Arial" w:cs="Arial"/>
          <w:sz w:val="24"/>
          <w:szCs w:val="24"/>
          <w:lang w:val="en"/>
        </w:rPr>
        <w:t xml:space="preserve"> </w:t>
      </w:r>
      <w:r w:rsidR="001D254B" w:rsidRPr="0071004D">
        <w:rPr>
          <w:sz w:val="24"/>
          <w:szCs w:val="24"/>
          <w:lang w:val="en"/>
        </w:rPr>
        <w:t>an address or communication emphatically urging someone to do something</w:t>
      </w:r>
    </w:p>
    <w:p w:rsidR="001943D4" w:rsidRPr="0071004D" w:rsidRDefault="001943D4" w:rsidP="001943D4">
      <w:pPr>
        <w:pStyle w:val="ListParagraph"/>
        <w:numPr>
          <w:ilvl w:val="0"/>
          <w:numId w:val="1"/>
        </w:numPr>
        <w:ind w:left="900" w:hanging="540"/>
        <w:rPr>
          <w:sz w:val="24"/>
          <w:szCs w:val="24"/>
        </w:rPr>
      </w:pPr>
      <w:r w:rsidRPr="0071004D">
        <w:rPr>
          <w:b/>
          <w:sz w:val="24"/>
          <w:szCs w:val="24"/>
        </w:rPr>
        <w:t>Fable</w:t>
      </w:r>
      <w:r w:rsidR="003F76EE" w:rsidRPr="0071004D">
        <w:rPr>
          <w:rFonts w:ascii="Arial" w:hAnsi="Arial" w:cs="Arial"/>
          <w:color w:val="333333"/>
          <w:sz w:val="24"/>
          <w:szCs w:val="24"/>
        </w:rPr>
        <w:t xml:space="preserve"> </w:t>
      </w:r>
      <w:r w:rsidR="003F76EE" w:rsidRPr="0071004D">
        <w:rPr>
          <w:sz w:val="24"/>
          <w:szCs w:val="24"/>
        </w:rPr>
        <w:t>a literary device which can be defined as a concise and brief story intended to provide a moral lesson at the end.</w:t>
      </w:r>
      <w:r w:rsidR="003F76EE" w:rsidRPr="0071004D">
        <w:rPr>
          <w:rFonts w:ascii="Arial" w:hAnsi="Arial" w:cs="Arial"/>
          <w:color w:val="333333"/>
          <w:sz w:val="24"/>
          <w:szCs w:val="24"/>
        </w:rPr>
        <w:t xml:space="preserve"> </w:t>
      </w:r>
      <w:r w:rsidR="003F76EE" w:rsidRPr="0071004D">
        <w:rPr>
          <w:sz w:val="24"/>
          <w:szCs w:val="24"/>
        </w:rPr>
        <w:t>Fables are often described through plants, animals, forces of nature and inanimate objects by giving them human attributes wherein they demonstrate a moral lesson at the end.</w:t>
      </w:r>
    </w:p>
    <w:p w:rsidR="001943D4" w:rsidRPr="0071004D" w:rsidRDefault="001943D4" w:rsidP="007240B3">
      <w:pPr>
        <w:pStyle w:val="ListParagraph"/>
        <w:numPr>
          <w:ilvl w:val="0"/>
          <w:numId w:val="1"/>
        </w:numPr>
        <w:ind w:left="900" w:hanging="540"/>
        <w:rPr>
          <w:sz w:val="24"/>
          <w:szCs w:val="24"/>
        </w:rPr>
      </w:pPr>
      <w:r w:rsidRPr="0071004D">
        <w:rPr>
          <w:b/>
          <w:sz w:val="24"/>
          <w:szCs w:val="24"/>
        </w:rPr>
        <w:t>Invective</w:t>
      </w:r>
      <w:r w:rsidR="007240B3" w:rsidRPr="0071004D">
        <w:rPr>
          <w:sz w:val="24"/>
          <w:szCs w:val="24"/>
        </w:rPr>
        <w:t>-- A long, emotionally violent, attack using strong, abusive language.</w:t>
      </w:r>
    </w:p>
    <w:p w:rsidR="00D05097" w:rsidRPr="0071004D" w:rsidRDefault="00D05097" w:rsidP="00D05097">
      <w:pPr>
        <w:pStyle w:val="ListParagraph"/>
        <w:numPr>
          <w:ilvl w:val="0"/>
          <w:numId w:val="1"/>
        </w:numPr>
        <w:tabs>
          <w:tab w:val="left" w:pos="900"/>
        </w:tabs>
        <w:ind w:left="900" w:hanging="540"/>
        <w:rPr>
          <w:sz w:val="24"/>
          <w:szCs w:val="24"/>
        </w:rPr>
      </w:pPr>
      <w:r w:rsidRPr="0071004D">
        <w:rPr>
          <w:b/>
          <w:sz w:val="24"/>
          <w:szCs w:val="24"/>
        </w:rPr>
        <w:t>Juxtaposition</w:t>
      </w:r>
      <w:r w:rsidRPr="0071004D">
        <w:rPr>
          <w:sz w:val="24"/>
          <w:szCs w:val="24"/>
        </w:rPr>
        <w:t>—</w:t>
      </w:r>
      <w:r w:rsidRPr="0071004D">
        <w:rPr>
          <w:sz w:val="24"/>
          <w:szCs w:val="24"/>
        </w:rPr>
        <w:t xml:space="preserve">a literary device wherein the author places a person, concept, place, idea or theme parallel to another. The purpose of juxtaposing two directly or indirectly related entities close together in literature is to highlight the contrast between the two and compare them. This literary device is usually used for etching out a character in detail, creating suspense or lending a rhetorical effect. </w:t>
      </w:r>
      <w:r w:rsidRPr="0071004D">
        <w:rPr>
          <w:i/>
          <w:sz w:val="24"/>
          <w:szCs w:val="24"/>
        </w:rPr>
        <w:t>Example</w:t>
      </w:r>
      <w:r w:rsidRPr="0071004D">
        <w:rPr>
          <w:sz w:val="24"/>
          <w:szCs w:val="24"/>
        </w:rPr>
        <w:t xml:space="preserve">: In </w:t>
      </w:r>
      <w:r w:rsidRPr="0071004D">
        <w:rPr>
          <w:sz w:val="24"/>
          <w:szCs w:val="24"/>
          <w:u w:val="single"/>
        </w:rPr>
        <w:t>Paradise Lost</w:t>
      </w:r>
      <w:r w:rsidRPr="0071004D">
        <w:rPr>
          <w:sz w:val="24"/>
          <w:szCs w:val="24"/>
        </w:rPr>
        <w:t>, Milton has used juxtaposition to draw a parallel between the two protagonists, Satan and God, who he discusses by placing their traits in comparison with one another to highlight their differences.</w:t>
      </w:r>
    </w:p>
    <w:p w:rsidR="001943D4" w:rsidRPr="0071004D" w:rsidRDefault="001943D4" w:rsidP="00D05097">
      <w:pPr>
        <w:pStyle w:val="ListParagraph"/>
        <w:numPr>
          <w:ilvl w:val="0"/>
          <w:numId w:val="1"/>
        </w:numPr>
        <w:ind w:left="900" w:hanging="540"/>
        <w:rPr>
          <w:sz w:val="24"/>
          <w:szCs w:val="24"/>
        </w:rPr>
      </w:pPr>
      <w:proofErr w:type="spellStart"/>
      <w:r w:rsidRPr="0071004D">
        <w:rPr>
          <w:b/>
          <w:sz w:val="24"/>
          <w:szCs w:val="24"/>
        </w:rPr>
        <w:t>L</w:t>
      </w:r>
      <w:r w:rsidRPr="0071004D">
        <w:rPr>
          <w:b/>
          <w:sz w:val="24"/>
          <w:szCs w:val="24"/>
        </w:rPr>
        <w:t>itote</w:t>
      </w:r>
      <w:proofErr w:type="spellEnd"/>
      <w:r w:rsidR="00D05097" w:rsidRPr="0071004D">
        <w:rPr>
          <w:sz w:val="24"/>
          <w:szCs w:val="24"/>
        </w:rPr>
        <w:t>—</w:t>
      </w:r>
      <w:r w:rsidR="00D05097" w:rsidRPr="0071004D">
        <w:rPr>
          <w:sz w:val="24"/>
          <w:szCs w:val="24"/>
        </w:rPr>
        <w:t xml:space="preserve">figures of rhetoric </w:t>
      </w:r>
      <w:proofErr w:type="gramStart"/>
      <w:r w:rsidR="00D05097" w:rsidRPr="0071004D">
        <w:rPr>
          <w:sz w:val="24"/>
          <w:szCs w:val="24"/>
        </w:rPr>
        <w:t>speech that use</w:t>
      </w:r>
      <w:proofErr w:type="gramEnd"/>
      <w:r w:rsidR="00D05097" w:rsidRPr="0071004D">
        <w:rPr>
          <w:sz w:val="24"/>
          <w:szCs w:val="24"/>
        </w:rPr>
        <w:t xml:space="preserve"> an understated statement of an affirmative by using a negative description. Rarely talked about, but commonly used in modern day conversations, litotes are a discreet way of saying something unpleasant without directly using negativity. Sometimes called an ironical understatement and/or an avoidance of a truth which can be either positive or negative. </w:t>
      </w:r>
      <w:r w:rsidR="00D05097" w:rsidRPr="0071004D">
        <w:rPr>
          <w:i/>
          <w:sz w:val="24"/>
          <w:szCs w:val="24"/>
        </w:rPr>
        <w:t>Common examples</w:t>
      </w:r>
      <w:r w:rsidR="00D05097" w:rsidRPr="0071004D">
        <w:rPr>
          <w:sz w:val="24"/>
          <w:szCs w:val="24"/>
        </w:rPr>
        <w:t>: “I'm not feeling bad,” or “he's definitely not a rocket scientist.” The actual meanings are: “I am feelin</w:t>
      </w:r>
      <w:r w:rsidR="00D05097" w:rsidRPr="0071004D">
        <w:rPr>
          <w:sz w:val="24"/>
          <w:szCs w:val="24"/>
        </w:rPr>
        <w:t xml:space="preserve">g well,” and “he is not smart.” </w:t>
      </w:r>
      <w:r w:rsidR="00D05097" w:rsidRPr="0071004D">
        <w:rPr>
          <w:sz w:val="24"/>
          <w:szCs w:val="24"/>
        </w:rPr>
        <w:t>In everyday conversations in the 21st century, one may hear expressions like:</w:t>
      </w:r>
      <w:r w:rsidR="00D05097" w:rsidRPr="0071004D">
        <w:rPr>
          <w:sz w:val="24"/>
          <w:szCs w:val="24"/>
        </w:rPr>
        <w:t xml:space="preserve"> “not the brightest bulb“,</w:t>
      </w:r>
      <w:r w:rsidR="00D05097" w:rsidRPr="0071004D">
        <w:rPr>
          <w:sz w:val="24"/>
          <w:szCs w:val="24"/>
        </w:rPr>
        <w:t xml:space="preserve"> “not a beauty”</w:t>
      </w:r>
      <w:r w:rsidR="00D05097" w:rsidRPr="0071004D">
        <w:rPr>
          <w:sz w:val="24"/>
          <w:szCs w:val="24"/>
        </w:rPr>
        <w:t xml:space="preserve">, </w:t>
      </w:r>
      <w:r w:rsidR="00D05097" w:rsidRPr="0071004D">
        <w:rPr>
          <w:sz w:val="24"/>
          <w:szCs w:val="24"/>
        </w:rPr>
        <w:t>“not bad”</w:t>
      </w:r>
      <w:r w:rsidR="00D05097" w:rsidRPr="0071004D">
        <w:rPr>
          <w:sz w:val="24"/>
          <w:szCs w:val="24"/>
        </w:rPr>
        <w:t xml:space="preserve">, </w:t>
      </w:r>
      <w:r w:rsidR="00D05097" w:rsidRPr="0071004D">
        <w:rPr>
          <w:sz w:val="24"/>
          <w:szCs w:val="24"/>
        </w:rPr>
        <w:t>“not unfamiliar”</w:t>
      </w:r>
    </w:p>
    <w:p w:rsidR="00D05097" w:rsidRDefault="00D05097" w:rsidP="00D05097">
      <w:pPr>
        <w:pStyle w:val="ListParagraph"/>
        <w:numPr>
          <w:ilvl w:val="0"/>
          <w:numId w:val="1"/>
        </w:numPr>
        <w:ind w:left="900" w:hanging="540"/>
        <w:rPr>
          <w:sz w:val="24"/>
          <w:szCs w:val="24"/>
          <w:lang w:val="en"/>
        </w:rPr>
      </w:pPr>
      <w:r w:rsidRPr="0071004D">
        <w:rPr>
          <w:b/>
          <w:sz w:val="24"/>
          <w:szCs w:val="24"/>
        </w:rPr>
        <w:t>Malapropism</w:t>
      </w:r>
      <w:r w:rsidRPr="0071004D">
        <w:rPr>
          <w:rFonts w:ascii="Lucida Sans" w:eastAsia="Times New Roman" w:hAnsi="Lucida Sans" w:cs="Lucida Sans Unicode"/>
          <w:color w:val="111111"/>
          <w:sz w:val="24"/>
          <w:szCs w:val="24"/>
          <w:lang w:val="en"/>
        </w:rPr>
        <w:t>—</w:t>
      </w:r>
      <w:r w:rsidRPr="0071004D">
        <w:rPr>
          <w:sz w:val="24"/>
          <w:szCs w:val="24"/>
          <w:lang w:val="en"/>
        </w:rPr>
        <w:t xml:space="preserve">refers to the practice of misusing words by substituting words with similar sounding words that have different, often unconnected meanings, and thus creating a situation of confusion, misunderstanding and amusement. Malapropism is used to convey that the speaker or character is flustered, bothered, unaware or confused and as a result cannot employ proper diction. A trick to using malapropism is to ensure that the two words (the original and the substitute) sound similar enough for the reader to catch onto the intended switch and find humor in the result. </w:t>
      </w:r>
      <w:r w:rsidRPr="0071004D">
        <w:rPr>
          <w:i/>
          <w:sz w:val="24"/>
          <w:szCs w:val="24"/>
          <w:lang w:val="en"/>
        </w:rPr>
        <w:t>Example</w:t>
      </w:r>
      <w:r w:rsidRPr="0071004D">
        <w:rPr>
          <w:sz w:val="24"/>
          <w:szCs w:val="24"/>
          <w:lang w:val="en"/>
        </w:rPr>
        <w:t xml:space="preserve">: In the play Much Ado </w:t>
      </w:r>
      <w:proofErr w:type="gramStart"/>
      <w:r w:rsidRPr="0071004D">
        <w:rPr>
          <w:sz w:val="24"/>
          <w:szCs w:val="24"/>
          <w:lang w:val="en"/>
        </w:rPr>
        <w:t>About</w:t>
      </w:r>
      <w:proofErr w:type="gramEnd"/>
      <w:r w:rsidRPr="0071004D">
        <w:rPr>
          <w:sz w:val="24"/>
          <w:szCs w:val="24"/>
          <w:lang w:val="en"/>
        </w:rPr>
        <w:t xml:space="preserve"> Nothing, noted playwright William Shakespeare’s character Dogberry says, "Our watch, sir, have indeed </w:t>
      </w:r>
      <w:r w:rsidRPr="0071004D">
        <w:rPr>
          <w:i/>
          <w:sz w:val="24"/>
          <w:szCs w:val="24"/>
          <w:lang w:val="en"/>
        </w:rPr>
        <w:t>comprehended</w:t>
      </w:r>
      <w:r w:rsidRPr="0071004D">
        <w:rPr>
          <w:sz w:val="24"/>
          <w:szCs w:val="24"/>
          <w:lang w:val="en"/>
        </w:rPr>
        <w:t xml:space="preserve"> two auspicious persons." Instead, what the character means to say is “"Our watch, sir, have indeed </w:t>
      </w:r>
      <w:r w:rsidRPr="0071004D">
        <w:rPr>
          <w:i/>
          <w:sz w:val="24"/>
          <w:szCs w:val="24"/>
          <w:lang w:val="en"/>
        </w:rPr>
        <w:t>apprehended</w:t>
      </w:r>
      <w:r w:rsidRPr="0071004D">
        <w:rPr>
          <w:sz w:val="24"/>
          <w:szCs w:val="24"/>
          <w:lang w:val="en"/>
        </w:rPr>
        <w:t xml:space="preserve"> two suspicious persons."</w:t>
      </w:r>
    </w:p>
    <w:p w:rsidR="0071004D" w:rsidRPr="0071004D" w:rsidRDefault="0071004D" w:rsidP="0071004D">
      <w:pPr>
        <w:pStyle w:val="ListParagraph"/>
        <w:ind w:left="900"/>
        <w:rPr>
          <w:sz w:val="24"/>
          <w:szCs w:val="24"/>
          <w:lang w:val="en"/>
        </w:rPr>
      </w:pPr>
      <w:bookmarkStart w:id="0" w:name="_GoBack"/>
      <w:bookmarkEnd w:id="0"/>
    </w:p>
    <w:p w:rsidR="00D05097" w:rsidRPr="0071004D" w:rsidRDefault="00D05097" w:rsidP="00D05097">
      <w:pPr>
        <w:pStyle w:val="ListParagraph"/>
        <w:numPr>
          <w:ilvl w:val="0"/>
          <w:numId w:val="1"/>
        </w:numPr>
        <w:ind w:left="900" w:hanging="540"/>
        <w:rPr>
          <w:sz w:val="24"/>
          <w:szCs w:val="24"/>
          <w:lang w:val="en"/>
        </w:rPr>
      </w:pPr>
      <w:r w:rsidRPr="0071004D">
        <w:rPr>
          <w:b/>
          <w:sz w:val="24"/>
          <w:szCs w:val="24"/>
        </w:rPr>
        <w:lastRenderedPageBreak/>
        <w:t>Motif</w:t>
      </w:r>
      <w:r w:rsidRPr="0071004D">
        <w:rPr>
          <w:sz w:val="24"/>
          <w:szCs w:val="24"/>
        </w:rPr>
        <w:t>—</w:t>
      </w:r>
      <w:r w:rsidRPr="0071004D">
        <w:rPr>
          <w:rFonts w:ascii="Lucida Sans" w:eastAsia="Times New Roman" w:hAnsi="Lucida Sans" w:cs="Lucida Sans Unicode"/>
          <w:color w:val="111111"/>
          <w:sz w:val="24"/>
          <w:szCs w:val="24"/>
          <w:lang w:val="en"/>
        </w:rPr>
        <w:t xml:space="preserve"> </w:t>
      </w:r>
      <w:proofErr w:type="gramStart"/>
      <w:r w:rsidRPr="0071004D">
        <w:rPr>
          <w:sz w:val="24"/>
          <w:szCs w:val="24"/>
          <w:lang w:val="en"/>
        </w:rPr>
        <w:t>The</w:t>
      </w:r>
      <w:proofErr w:type="gramEnd"/>
      <w:r w:rsidRPr="0071004D">
        <w:rPr>
          <w:sz w:val="24"/>
          <w:szCs w:val="24"/>
          <w:lang w:val="en"/>
        </w:rPr>
        <w:t xml:space="preserve"> literary device ‘motif’ is any element, subject, idea or concept that is constantly present through the entire body of literature. Using a motif refers to the repetition of a specific theme dominating the literary work. Motifs are very noticeable and play a significant role in defining the nature of the story, the course of events and the very fabric of the literary piece. </w:t>
      </w:r>
      <w:r w:rsidRPr="0071004D">
        <w:rPr>
          <w:i/>
          <w:sz w:val="24"/>
          <w:szCs w:val="24"/>
          <w:lang w:val="en"/>
        </w:rPr>
        <w:t>Example</w:t>
      </w:r>
      <w:r w:rsidRPr="0071004D">
        <w:rPr>
          <w:sz w:val="24"/>
          <w:szCs w:val="24"/>
          <w:lang w:val="en"/>
        </w:rPr>
        <w:t>: In many famed fairytales, the motif of a ‘handsome prince’ falling in love with a ‘damsel in distress’ and the two being bothered by a wicked step mother, evil witch or beast and finally conquering all to live ‘happily ever after’ is a common motif.</w:t>
      </w:r>
    </w:p>
    <w:p w:rsidR="001943D4" w:rsidRPr="0071004D" w:rsidRDefault="001943D4" w:rsidP="003F76EE">
      <w:pPr>
        <w:pStyle w:val="ListParagraph"/>
        <w:numPr>
          <w:ilvl w:val="0"/>
          <w:numId w:val="1"/>
        </w:numPr>
        <w:ind w:left="900" w:hanging="540"/>
        <w:rPr>
          <w:sz w:val="24"/>
          <w:szCs w:val="24"/>
        </w:rPr>
      </w:pPr>
      <w:r w:rsidRPr="0071004D">
        <w:rPr>
          <w:b/>
          <w:sz w:val="24"/>
          <w:szCs w:val="24"/>
        </w:rPr>
        <w:t>Non</w:t>
      </w:r>
      <w:r w:rsidR="00D05097" w:rsidRPr="0071004D">
        <w:rPr>
          <w:b/>
          <w:sz w:val="24"/>
          <w:szCs w:val="24"/>
        </w:rPr>
        <w:t>-</w:t>
      </w:r>
      <w:r w:rsidRPr="0071004D">
        <w:rPr>
          <w:b/>
          <w:sz w:val="24"/>
          <w:szCs w:val="24"/>
        </w:rPr>
        <w:t>sequitur</w:t>
      </w:r>
      <w:r w:rsidR="003F76EE" w:rsidRPr="0071004D">
        <w:rPr>
          <w:sz w:val="24"/>
          <w:szCs w:val="24"/>
        </w:rPr>
        <w:t>—</w:t>
      </w:r>
      <w:r w:rsidR="003F76EE" w:rsidRPr="0071004D">
        <w:rPr>
          <w:rFonts w:ascii="Arial" w:hAnsi="Arial" w:cs="Arial"/>
          <w:color w:val="333333"/>
          <w:sz w:val="24"/>
          <w:szCs w:val="24"/>
        </w:rPr>
        <w:t xml:space="preserve"> </w:t>
      </w:r>
      <w:r w:rsidR="003F76EE" w:rsidRPr="0071004D">
        <w:rPr>
          <w:sz w:val="24"/>
          <w:szCs w:val="24"/>
        </w:rPr>
        <w:t xml:space="preserve">literary devices which include the statements, sayings and conclusions that do not follow the fundamental principles of logic and reason. They are frequently used in theater and comedies to create comedic effects. </w:t>
      </w:r>
      <w:r w:rsidR="003F76EE" w:rsidRPr="0071004D">
        <w:rPr>
          <w:i/>
          <w:sz w:val="24"/>
          <w:szCs w:val="24"/>
        </w:rPr>
        <w:t>Example</w:t>
      </w:r>
      <w:r w:rsidR="003F76EE" w:rsidRPr="0071004D">
        <w:rPr>
          <w:sz w:val="24"/>
          <w:szCs w:val="24"/>
        </w:rPr>
        <w:t>: For instance: a) Maria drives a car. She must be a wealthy person. B) David eats broccoli. David should love to eat meat.</w:t>
      </w:r>
    </w:p>
    <w:p w:rsidR="001943D4" w:rsidRPr="0071004D" w:rsidRDefault="001943D4" w:rsidP="007240B3">
      <w:pPr>
        <w:pStyle w:val="ListParagraph"/>
        <w:numPr>
          <w:ilvl w:val="0"/>
          <w:numId w:val="1"/>
        </w:numPr>
        <w:ind w:left="900" w:hanging="540"/>
        <w:rPr>
          <w:sz w:val="24"/>
          <w:szCs w:val="24"/>
          <w:lang w:val="en"/>
        </w:rPr>
      </w:pPr>
      <w:proofErr w:type="spellStart"/>
      <w:r w:rsidRPr="0071004D">
        <w:rPr>
          <w:b/>
          <w:sz w:val="24"/>
          <w:szCs w:val="24"/>
        </w:rPr>
        <w:t>Polysyndeton</w:t>
      </w:r>
      <w:proofErr w:type="spellEnd"/>
      <w:r w:rsidR="007240B3" w:rsidRPr="0071004D">
        <w:rPr>
          <w:sz w:val="24"/>
          <w:szCs w:val="24"/>
        </w:rPr>
        <w:softHyphen/>
      </w:r>
      <w:r w:rsidR="007240B3" w:rsidRPr="0071004D">
        <w:rPr>
          <w:sz w:val="24"/>
          <w:szCs w:val="24"/>
        </w:rPr>
        <w:softHyphen/>
        <w:t>—</w:t>
      </w:r>
      <w:r w:rsidR="00D05097" w:rsidRPr="0071004D">
        <w:rPr>
          <w:sz w:val="24"/>
          <w:szCs w:val="24"/>
          <w:lang w:val="en"/>
        </w:rPr>
        <w:t xml:space="preserve">refers to the process of using conjunctions or connecting words frequently in a sentence, placed very close to one another. Opposed to the usual norm of using them sparsely, only where they are technically needed. The use of </w:t>
      </w:r>
      <w:proofErr w:type="spellStart"/>
      <w:r w:rsidR="00D05097" w:rsidRPr="0071004D">
        <w:rPr>
          <w:sz w:val="24"/>
          <w:szCs w:val="24"/>
          <w:lang w:val="en"/>
        </w:rPr>
        <w:t>polysyndetons</w:t>
      </w:r>
      <w:proofErr w:type="spellEnd"/>
      <w:r w:rsidR="00D05097" w:rsidRPr="0071004D">
        <w:rPr>
          <w:sz w:val="24"/>
          <w:szCs w:val="24"/>
          <w:lang w:val="en"/>
        </w:rPr>
        <w:t xml:space="preserve"> is primarily for adding dramatic effect as they have a strong rhetorical presence. </w:t>
      </w:r>
      <w:r w:rsidR="00D05097" w:rsidRPr="0071004D">
        <w:rPr>
          <w:i/>
          <w:sz w:val="24"/>
          <w:szCs w:val="24"/>
          <w:lang w:val="en"/>
        </w:rPr>
        <w:t>Example</w:t>
      </w:r>
      <w:r w:rsidR="00D05097" w:rsidRPr="0071004D">
        <w:rPr>
          <w:sz w:val="24"/>
          <w:szCs w:val="24"/>
          <w:lang w:val="en"/>
        </w:rPr>
        <w:t>: a) Saying “here and there and everywhere”, instead of simply saying “here, there and everywhere”.</w:t>
      </w:r>
      <w:r w:rsidR="007240B3" w:rsidRPr="0071004D">
        <w:rPr>
          <w:sz w:val="24"/>
          <w:szCs w:val="24"/>
          <w:lang w:val="en"/>
        </w:rPr>
        <w:t xml:space="preserve"> </w:t>
      </w:r>
      <w:r w:rsidR="00D05097" w:rsidRPr="0071004D">
        <w:rPr>
          <w:sz w:val="24"/>
          <w:szCs w:val="24"/>
          <w:lang w:val="en"/>
        </w:rPr>
        <w:t>b) “Marge and Susan and Anne and Daisy and Barry all planned to go for a picnic”, instead of “Marge, Susan, Anne, Daisy and Barry…” emphasizes each of the individuals and calls attention to every person one by one instead of assembling them as a group.</w:t>
      </w:r>
    </w:p>
    <w:p w:rsidR="001943D4" w:rsidRPr="0071004D" w:rsidRDefault="001943D4" w:rsidP="001943D4">
      <w:pPr>
        <w:pStyle w:val="ListParagraph"/>
        <w:numPr>
          <w:ilvl w:val="0"/>
          <w:numId w:val="1"/>
        </w:numPr>
        <w:ind w:left="900" w:hanging="540"/>
        <w:rPr>
          <w:sz w:val="24"/>
          <w:szCs w:val="24"/>
        </w:rPr>
      </w:pPr>
      <w:r w:rsidRPr="0071004D">
        <w:rPr>
          <w:b/>
          <w:sz w:val="24"/>
          <w:szCs w:val="24"/>
        </w:rPr>
        <w:t>Slippery slope argument</w:t>
      </w:r>
      <w:r w:rsidR="001D254B" w:rsidRPr="0071004D">
        <w:rPr>
          <w:sz w:val="24"/>
          <w:szCs w:val="24"/>
        </w:rPr>
        <w:t>— a fallacy in which a course of action is objected to on the grounds that once taken it will lead to additional actions until some undesirable consequence results. Also known as the </w:t>
      </w:r>
      <w:r w:rsidR="001D254B" w:rsidRPr="0071004D">
        <w:rPr>
          <w:i/>
          <w:iCs/>
          <w:sz w:val="24"/>
          <w:szCs w:val="24"/>
        </w:rPr>
        <w:t>domino fallacy</w:t>
      </w:r>
      <w:r w:rsidR="001D254B" w:rsidRPr="0071004D">
        <w:rPr>
          <w:sz w:val="24"/>
          <w:szCs w:val="24"/>
        </w:rPr>
        <w:t>.</w:t>
      </w:r>
    </w:p>
    <w:p w:rsidR="001943D4" w:rsidRPr="0071004D" w:rsidRDefault="001943D4" w:rsidP="001943D4">
      <w:pPr>
        <w:pStyle w:val="ListParagraph"/>
        <w:numPr>
          <w:ilvl w:val="0"/>
          <w:numId w:val="1"/>
        </w:numPr>
        <w:ind w:left="900" w:hanging="540"/>
        <w:rPr>
          <w:sz w:val="24"/>
          <w:szCs w:val="24"/>
        </w:rPr>
      </w:pPr>
      <w:r w:rsidRPr="0071004D">
        <w:rPr>
          <w:b/>
          <w:sz w:val="24"/>
          <w:szCs w:val="24"/>
        </w:rPr>
        <w:t>Syllogism</w:t>
      </w:r>
      <w:r w:rsidR="003F76EE" w:rsidRPr="0071004D">
        <w:rPr>
          <w:rFonts w:ascii="Arial" w:hAnsi="Arial" w:cs="Arial"/>
          <w:color w:val="333333"/>
          <w:sz w:val="24"/>
          <w:szCs w:val="24"/>
        </w:rPr>
        <w:t xml:space="preserve">— a </w:t>
      </w:r>
      <w:r w:rsidR="003F76EE" w:rsidRPr="0071004D">
        <w:rPr>
          <w:sz w:val="24"/>
          <w:szCs w:val="24"/>
        </w:rPr>
        <w:t>rhetorical device that starts an argument with a reference to something general and from this it draws conclusion about something more specific. Example: We start with a general argument “All men are mortal,” we know that “John is a man” so “John is mortal.” It is a deductive approach to reason and is based on deducing specific conclusions from general facts.</w:t>
      </w:r>
    </w:p>
    <w:p w:rsidR="001943D4" w:rsidRPr="0071004D" w:rsidRDefault="001943D4" w:rsidP="001943D4">
      <w:pPr>
        <w:pStyle w:val="ListParagraph"/>
        <w:numPr>
          <w:ilvl w:val="0"/>
          <w:numId w:val="1"/>
        </w:numPr>
        <w:ind w:left="900" w:hanging="540"/>
        <w:rPr>
          <w:sz w:val="24"/>
          <w:szCs w:val="24"/>
        </w:rPr>
      </w:pPr>
      <w:r w:rsidRPr="0071004D">
        <w:rPr>
          <w:b/>
          <w:sz w:val="24"/>
          <w:szCs w:val="24"/>
        </w:rPr>
        <w:t>Testimonial</w:t>
      </w:r>
      <w:r w:rsidR="001D254B" w:rsidRPr="0071004D">
        <w:rPr>
          <w:sz w:val="24"/>
          <w:szCs w:val="24"/>
        </w:rPr>
        <w:t>—a written declaration certifying to a person's character, conduct, or qualifications, or to the value, excellence, etc., of a thing; a letter or written statement of recommendation. In rhetoric, testimonials function to further lend credibility to an argument, a speaker’s character, or to verify an event as a witness or participant.</w:t>
      </w:r>
    </w:p>
    <w:p w:rsidR="001943D4" w:rsidRPr="0071004D" w:rsidRDefault="001943D4" w:rsidP="0071004D">
      <w:pPr>
        <w:pStyle w:val="ListParagraph"/>
        <w:numPr>
          <w:ilvl w:val="0"/>
          <w:numId w:val="1"/>
        </w:numPr>
        <w:ind w:left="900" w:hanging="540"/>
        <w:rPr>
          <w:sz w:val="24"/>
          <w:szCs w:val="24"/>
        </w:rPr>
      </w:pPr>
      <w:r w:rsidRPr="0071004D">
        <w:rPr>
          <w:b/>
          <w:sz w:val="24"/>
          <w:szCs w:val="24"/>
        </w:rPr>
        <w:t>Zeugma</w:t>
      </w:r>
      <w:r w:rsidR="001D254B" w:rsidRPr="0071004D">
        <w:rPr>
          <w:rFonts w:ascii="Arial" w:eastAsia="Times New Roman" w:hAnsi="Arial" w:cs="Arial"/>
          <w:color w:val="333333"/>
          <w:sz w:val="24"/>
          <w:szCs w:val="24"/>
        </w:rPr>
        <w:t>—</w:t>
      </w:r>
      <w:r w:rsidR="001D254B" w:rsidRPr="0071004D">
        <w:rPr>
          <w:sz w:val="24"/>
          <w:szCs w:val="24"/>
        </w:rPr>
        <w:t xml:space="preserve">a figure of speech in which a word, usually a verb or an adjective, applies to more than one noun, blending together grammatically and logically different ideas. For instance, in a sentence “John lost his coat and his temper”, the verb “lost” applies to both noun “coat” and “temper”. </w:t>
      </w:r>
    </w:p>
    <w:sectPr w:rsidR="001943D4" w:rsidRPr="0071004D" w:rsidSect="0071004D">
      <w:pgSz w:w="12240" w:h="15840"/>
      <w:pgMar w:top="90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EC2"/>
    <w:multiLevelType w:val="hybridMultilevel"/>
    <w:tmpl w:val="5AA01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25E02"/>
    <w:multiLevelType w:val="multilevel"/>
    <w:tmpl w:val="6188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A45EB"/>
    <w:multiLevelType w:val="multilevel"/>
    <w:tmpl w:val="354C1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D4"/>
    <w:rsid w:val="000D23AB"/>
    <w:rsid w:val="001943D4"/>
    <w:rsid w:val="001D254B"/>
    <w:rsid w:val="003F76EE"/>
    <w:rsid w:val="00622AF7"/>
    <w:rsid w:val="0071004D"/>
    <w:rsid w:val="007240B3"/>
    <w:rsid w:val="00D0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D4"/>
    <w:pPr>
      <w:ind w:left="720"/>
      <w:contextualSpacing/>
    </w:pPr>
  </w:style>
  <w:style w:type="character" w:styleId="Hyperlink">
    <w:name w:val="Hyperlink"/>
    <w:basedOn w:val="DefaultParagraphFont"/>
    <w:uiPriority w:val="99"/>
    <w:unhideWhenUsed/>
    <w:rsid w:val="003F76EE"/>
    <w:rPr>
      <w:color w:val="0000FF" w:themeColor="hyperlink"/>
      <w:u w:val="single"/>
    </w:rPr>
  </w:style>
  <w:style w:type="paragraph" w:styleId="NormalWeb">
    <w:name w:val="Normal (Web)"/>
    <w:basedOn w:val="Normal"/>
    <w:uiPriority w:val="99"/>
    <w:semiHidden/>
    <w:unhideWhenUsed/>
    <w:rsid w:val="003F76E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D4"/>
    <w:pPr>
      <w:ind w:left="720"/>
      <w:contextualSpacing/>
    </w:pPr>
  </w:style>
  <w:style w:type="character" w:styleId="Hyperlink">
    <w:name w:val="Hyperlink"/>
    <w:basedOn w:val="DefaultParagraphFont"/>
    <w:uiPriority w:val="99"/>
    <w:unhideWhenUsed/>
    <w:rsid w:val="003F76EE"/>
    <w:rPr>
      <w:color w:val="0000FF" w:themeColor="hyperlink"/>
      <w:u w:val="single"/>
    </w:rPr>
  </w:style>
  <w:style w:type="paragraph" w:styleId="NormalWeb">
    <w:name w:val="Normal (Web)"/>
    <w:basedOn w:val="Normal"/>
    <w:uiPriority w:val="99"/>
    <w:semiHidden/>
    <w:unhideWhenUsed/>
    <w:rsid w:val="003F76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4022">
      <w:bodyDiv w:val="1"/>
      <w:marLeft w:val="0"/>
      <w:marRight w:val="0"/>
      <w:marTop w:val="0"/>
      <w:marBottom w:val="0"/>
      <w:divBdr>
        <w:top w:val="none" w:sz="0" w:space="0" w:color="auto"/>
        <w:left w:val="none" w:sz="0" w:space="0" w:color="auto"/>
        <w:bottom w:val="none" w:sz="0" w:space="0" w:color="auto"/>
        <w:right w:val="none" w:sz="0" w:space="0" w:color="auto"/>
      </w:divBdr>
      <w:divsChild>
        <w:div w:id="29453824">
          <w:marLeft w:val="0"/>
          <w:marRight w:val="0"/>
          <w:marTop w:val="0"/>
          <w:marBottom w:val="0"/>
          <w:divBdr>
            <w:top w:val="none" w:sz="0" w:space="0" w:color="auto"/>
            <w:left w:val="none" w:sz="0" w:space="0" w:color="auto"/>
            <w:bottom w:val="none" w:sz="0" w:space="0" w:color="auto"/>
            <w:right w:val="none" w:sz="0" w:space="0" w:color="auto"/>
          </w:divBdr>
          <w:divsChild>
            <w:div w:id="1495757598">
              <w:marLeft w:val="0"/>
              <w:marRight w:val="0"/>
              <w:marTop w:val="375"/>
              <w:marBottom w:val="0"/>
              <w:divBdr>
                <w:top w:val="none" w:sz="0" w:space="0" w:color="auto"/>
                <w:left w:val="none" w:sz="0" w:space="0" w:color="auto"/>
                <w:bottom w:val="none" w:sz="0" w:space="0" w:color="auto"/>
                <w:right w:val="none" w:sz="0" w:space="0" w:color="auto"/>
              </w:divBdr>
              <w:divsChild>
                <w:div w:id="1224373025">
                  <w:marLeft w:val="0"/>
                  <w:marRight w:val="0"/>
                  <w:marTop w:val="0"/>
                  <w:marBottom w:val="0"/>
                  <w:divBdr>
                    <w:top w:val="none" w:sz="0" w:space="0" w:color="auto"/>
                    <w:left w:val="none" w:sz="0" w:space="0" w:color="auto"/>
                    <w:bottom w:val="none" w:sz="0" w:space="0" w:color="auto"/>
                    <w:right w:val="none" w:sz="0" w:space="0" w:color="auto"/>
                  </w:divBdr>
                  <w:divsChild>
                    <w:div w:id="595021871">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 w:id="252470980">
      <w:bodyDiv w:val="1"/>
      <w:marLeft w:val="0"/>
      <w:marRight w:val="0"/>
      <w:marTop w:val="0"/>
      <w:marBottom w:val="0"/>
      <w:divBdr>
        <w:top w:val="none" w:sz="0" w:space="0" w:color="auto"/>
        <w:left w:val="none" w:sz="0" w:space="0" w:color="auto"/>
        <w:bottom w:val="none" w:sz="0" w:space="0" w:color="auto"/>
        <w:right w:val="none" w:sz="0" w:space="0" w:color="auto"/>
      </w:divBdr>
      <w:divsChild>
        <w:div w:id="25716380">
          <w:marLeft w:val="0"/>
          <w:marRight w:val="0"/>
          <w:marTop w:val="0"/>
          <w:marBottom w:val="0"/>
          <w:divBdr>
            <w:top w:val="none" w:sz="0" w:space="0" w:color="auto"/>
            <w:left w:val="none" w:sz="0" w:space="0" w:color="auto"/>
            <w:bottom w:val="none" w:sz="0" w:space="0" w:color="auto"/>
            <w:right w:val="none" w:sz="0" w:space="0" w:color="auto"/>
          </w:divBdr>
          <w:divsChild>
            <w:div w:id="386689505">
              <w:marLeft w:val="0"/>
              <w:marRight w:val="0"/>
              <w:marTop w:val="0"/>
              <w:marBottom w:val="0"/>
              <w:divBdr>
                <w:top w:val="none" w:sz="0" w:space="0" w:color="auto"/>
                <w:left w:val="none" w:sz="0" w:space="0" w:color="auto"/>
                <w:bottom w:val="none" w:sz="0" w:space="0" w:color="auto"/>
                <w:right w:val="none" w:sz="0" w:space="0" w:color="auto"/>
              </w:divBdr>
              <w:divsChild>
                <w:div w:id="1467817726">
                  <w:marLeft w:val="0"/>
                  <w:marRight w:val="0"/>
                  <w:marTop w:val="0"/>
                  <w:marBottom w:val="0"/>
                  <w:divBdr>
                    <w:top w:val="none" w:sz="0" w:space="0" w:color="auto"/>
                    <w:left w:val="none" w:sz="0" w:space="0" w:color="auto"/>
                    <w:bottom w:val="none" w:sz="0" w:space="0" w:color="auto"/>
                    <w:right w:val="none" w:sz="0" w:space="0" w:color="auto"/>
                  </w:divBdr>
                  <w:divsChild>
                    <w:div w:id="476189786">
                      <w:marLeft w:val="0"/>
                      <w:marRight w:val="0"/>
                      <w:marTop w:val="0"/>
                      <w:marBottom w:val="0"/>
                      <w:divBdr>
                        <w:top w:val="none" w:sz="0" w:space="0" w:color="auto"/>
                        <w:left w:val="none" w:sz="0" w:space="0" w:color="auto"/>
                        <w:bottom w:val="none" w:sz="0" w:space="0" w:color="auto"/>
                        <w:right w:val="none" w:sz="0" w:space="0" w:color="auto"/>
                      </w:divBdr>
                      <w:divsChild>
                        <w:div w:id="873615359">
                          <w:marLeft w:val="0"/>
                          <w:marRight w:val="0"/>
                          <w:marTop w:val="0"/>
                          <w:marBottom w:val="0"/>
                          <w:divBdr>
                            <w:top w:val="none" w:sz="0" w:space="0" w:color="auto"/>
                            <w:left w:val="none" w:sz="0" w:space="0" w:color="auto"/>
                            <w:bottom w:val="none" w:sz="0" w:space="0" w:color="auto"/>
                            <w:right w:val="none" w:sz="0" w:space="0" w:color="auto"/>
                          </w:divBdr>
                          <w:divsChild>
                            <w:div w:id="567615518">
                              <w:marLeft w:val="0"/>
                              <w:marRight w:val="0"/>
                              <w:marTop w:val="0"/>
                              <w:marBottom w:val="240"/>
                              <w:divBdr>
                                <w:top w:val="none" w:sz="0" w:space="0" w:color="auto"/>
                                <w:left w:val="none" w:sz="0" w:space="0" w:color="auto"/>
                                <w:bottom w:val="none" w:sz="0" w:space="0" w:color="auto"/>
                                <w:right w:val="none" w:sz="0" w:space="0" w:color="auto"/>
                              </w:divBdr>
                              <w:divsChild>
                                <w:div w:id="511068926">
                                  <w:marLeft w:val="0"/>
                                  <w:marRight w:val="0"/>
                                  <w:marTop w:val="0"/>
                                  <w:marBottom w:val="0"/>
                                  <w:divBdr>
                                    <w:top w:val="none" w:sz="0" w:space="0" w:color="auto"/>
                                    <w:left w:val="none" w:sz="0" w:space="0" w:color="auto"/>
                                    <w:bottom w:val="none" w:sz="0" w:space="0" w:color="auto"/>
                                    <w:right w:val="none" w:sz="0" w:space="0" w:color="auto"/>
                                  </w:divBdr>
                                  <w:divsChild>
                                    <w:div w:id="1015694199">
                                      <w:marLeft w:val="0"/>
                                      <w:marRight w:val="0"/>
                                      <w:marTop w:val="0"/>
                                      <w:marBottom w:val="0"/>
                                      <w:divBdr>
                                        <w:top w:val="none" w:sz="0" w:space="0" w:color="auto"/>
                                        <w:left w:val="none" w:sz="0" w:space="0" w:color="auto"/>
                                        <w:bottom w:val="none" w:sz="0" w:space="0" w:color="auto"/>
                                        <w:right w:val="none" w:sz="0" w:space="0" w:color="auto"/>
                                      </w:divBdr>
                                      <w:divsChild>
                                        <w:div w:id="906115040">
                                          <w:marLeft w:val="0"/>
                                          <w:marRight w:val="0"/>
                                          <w:marTop w:val="0"/>
                                          <w:marBottom w:val="0"/>
                                          <w:divBdr>
                                            <w:top w:val="none" w:sz="0" w:space="0" w:color="auto"/>
                                            <w:left w:val="none" w:sz="0" w:space="0" w:color="auto"/>
                                            <w:bottom w:val="none" w:sz="0" w:space="0" w:color="auto"/>
                                            <w:right w:val="none" w:sz="0" w:space="0" w:color="auto"/>
                                          </w:divBdr>
                                        </w:div>
                                        <w:div w:id="1675179604">
                                          <w:marLeft w:val="0"/>
                                          <w:marRight w:val="0"/>
                                          <w:marTop w:val="0"/>
                                          <w:marBottom w:val="0"/>
                                          <w:divBdr>
                                            <w:top w:val="none" w:sz="0" w:space="0" w:color="auto"/>
                                            <w:left w:val="none" w:sz="0" w:space="0" w:color="auto"/>
                                            <w:bottom w:val="none" w:sz="0" w:space="0" w:color="auto"/>
                                            <w:right w:val="none" w:sz="0" w:space="0" w:color="auto"/>
                                          </w:divBdr>
                                          <w:divsChild>
                                            <w:div w:id="8911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1755">
                                      <w:marLeft w:val="0"/>
                                      <w:marRight w:val="0"/>
                                      <w:marTop w:val="0"/>
                                      <w:marBottom w:val="0"/>
                                      <w:divBdr>
                                        <w:top w:val="none" w:sz="0" w:space="0" w:color="auto"/>
                                        <w:left w:val="none" w:sz="0" w:space="0" w:color="auto"/>
                                        <w:bottom w:val="none" w:sz="0" w:space="0" w:color="auto"/>
                                        <w:right w:val="none" w:sz="0" w:space="0" w:color="auto"/>
                                      </w:divBdr>
                                      <w:divsChild>
                                        <w:div w:id="1504005685">
                                          <w:marLeft w:val="0"/>
                                          <w:marRight w:val="0"/>
                                          <w:marTop w:val="0"/>
                                          <w:marBottom w:val="0"/>
                                          <w:divBdr>
                                            <w:top w:val="none" w:sz="0" w:space="0" w:color="auto"/>
                                            <w:left w:val="none" w:sz="0" w:space="0" w:color="auto"/>
                                            <w:bottom w:val="none" w:sz="0" w:space="0" w:color="auto"/>
                                            <w:right w:val="none" w:sz="0" w:space="0" w:color="auto"/>
                                          </w:divBdr>
                                        </w:div>
                                        <w:div w:id="1587611260">
                                          <w:marLeft w:val="0"/>
                                          <w:marRight w:val="0"/>
                                          <w:marTop w:val="0"/>
                                          <w:marBottom w:val="0"/>
                                          <w:divBdr>
                                            <w:top w:val="none" w:sz="0" w:space="0" w:color="auto"/>
                                            <w:left w:val="none" w:sz="0" w:space="0" w:color="auto"/>
                                            <w:bottom w:val="none" w:sz="0" w:space="0" w:color="auto"/>
                                            <w:right w:val="none" w:sz="0" w:space="0" w:color="auto"/>
                                          </w:divBdr>
                                          <w:divsChild>
                                            <w:div w:id="19417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047499">
      <w:bodyDiv w:val="1"/>
      <w:marLeft w:val="0"/>
      <w:marRight w:val="0"/>
      <w:marTop w:val="0"/>
      <w:marBottom w:val="0"/>
      <w:divBdr>
        <w:top w:val="none" w:sz="0" w:space="0" w:color="auto"/>
        <w:left w:val="none" w:sz="0" w:space="0" w:color="auto"/>
        <w:bottom w:val="none" w:sz="0" w:space="0" w:color="auto"/>
        <w:right w:val="none" w:sz="0" w:space="0" w:color="auto"/>
      </w:divBdr>
      <w:divsChild>
        <w:div w:id="1064984427">
          <w:marLeft w:val="0"/>
          <w:marRight w:val="0"/>
          <w:marTop w:val="0"/>
          <w:marBottom w:val="0"/>
          <w:divBdr>
            <w:top w:val="none" w:sz="0" w:space="0" w:color="auto"/>
            <w:left w:val="none" w:sz="0" w:space="0" w:color="auto"/>
            <w:bottom w:val="none" w:sz="0" w:space="0" w:color="auto"/>
            <w:right w:val="none" w:sz="0" w:space="0" w:color="auto"/>
          </w:divBdr>
          <w:divsChild>
            <w:div w:id="74861802">
              <w:marLeft w:val="0"/>
              <w:marRight w:val="0"/>
              <w:marTop w:val="0"/>
              <w:marBottom w:val="0"/>
              <w:divBdr>
                <w:top w:val="none" w:sz="0" w:space="0" w:color="auto"/>
                <w:left w:val="none" w:sz="0" w:space="0" w:color="auto"/>
                <w:bottom w:val="none" w:sz="0" w:space="0" w:color="auto"/>
                <w:right w:val="none" w:sz="0" w:space="0" w:color="auto"/>
              </w:divBdr>
              <w:divsChild>
                <w:div w:id="624696325">
                  <w:marLeft w:val="0"/>
                  <w:marRight w:val="0"/>
                  <w:marTop w:val="0"/>
                  <w:marBottom w:val="0"/>
                  <w:divBdr>
                    <w:top w:val="none" w:sz="0" w:space="0" w:color="auto"/>
                    <w:left w:val="none" w:sz="0" w:space="0" w:color="auto"/>
                    <w:bottom w:val="none" w:sz="0" w:space="0" w:color="auto"/>
                    <w:right w:val="none" w:sz="0" w:space="0" w:color="auto"/>
                  </w:divBdr>
                  <w:divsChild>
                    <w:div w:id="127285450">
                      <w:marLeft w:val="0"/>
                      <w:marRight w:val="0"/>
                      <w:marTop w:val="0"/>
                      <w:marBottom w:val="0"/>
                      <w:divBdr>
                        <w:top w:val="none" w:sz="0" w:space="0" w:color="auto"/>
                        <w:left w:val="none" w:sz="0" w:space="0" w:color="auto"/>
                        <w:bottom w:val="none" w:sz="0" w:space="0" w:color="auto"/>
                        <w:right w:val="none" w:sz="0" w:space="0" w:color="auto"/>
                      </w:divBdr>
                      <w:divsChild>
                        <w:div w:id="923689978">
                          <w:marLeft w:val="0"/>
                          <w:marRight w:val="0"/>
                          <w:marTop w:val="0"/>
                          <w:marBottom w:val="0"/>
                          <w:divBdr>
                            <w:top w:val="none" w:sz="0" w:space="0" w:color="auto"/>
                            <w:left w:val="none" w:sz="0" w:space="0" w:color="auto"/>
                            <w:bottom w:val="none" w:sz="0" w:space="0" w:color="auto"/>
                            <w:right w:val="none" w:sz="0" w:space="0" w:color="auto"/>
                          </w:divBdr>
                          <w:divsChild>
                            <w:div w:id="56590103">
                              <w:marLeft w:val="0"/>
                              <w:marRight w:val="0"/>
                              <w:marTop w:val="0"/>
                              <w:marBottom w:val="240"/>
                              <w:divBdr>
                                <w:top w:val="none" w:sz="0" w:space="0" w:color="auto"/>
                                <w:left w:val="none" w:sz="0" w:space="0" w:color="auto"/>
                                <w:bottom w:val="none" w:sz="0" w:space="0" w:color="auto"/>
                                <w:right w:val="none" w:sz="0" w:space="0" w:color="auto"/>
                              </w:divBdr>
                              <w:divsChild>
                                <w:div w:id="925112955">
                                  <w:marLeft w:val="0"/>
                                  <w:marRight w:val="0"/>
                                  <w:marTop w:val="0"/>
                                  <w:marBottom w:val="0"/>
                                  <w:divBdr>
                                    <w:top w:val="none" w:sz="0" w:space="0" w:color="auto"/>
                                    <w:left w:val="none" w:sz="0" w:space="0" w:color="auto"/>
                                    <w:bottom w:val="none" w:sz="0" w:space="0" w:color="auto"/>
                                    <w:right w:val="none" w:sz="0" w:space="0" w:color="auto"/>
                                  </w:divBdr>
                                  <w:divsChild>
                                    <w:div w:id="631518358">
                                      <w:marLeft w:val="0"/>
                                      <w:marRight w:val="0"/>
                                      <w:marTop w:val="0"/>
                                      <w:marBottom w:val="0"/>
                                      <w:divBdr>
                                        <w:top w:val="none" w:sz="0" w:space="0" w:color="auto"/>
                                        <w:left w:val="none" w:sz="0" w:space="0" w:color="auto"/>
                                        <w:bottom w:val="none" w:sz="0" w:space="0" w:color="auto"/>
                                        <w:right w:val="none" w:sz="0" w:space="0" w:color="auto"/>
                                      </w:divBdr>
                                      <w:divsChild>
                                        <w:div w:id="346371800">
                                          <w:marLeft w:val="0"/>
                                          <w:marRight w:val="0"/>
                                          <w:marTop w:val="0"/>
                                          <w:marBottom w:val="0"/>
                                          <w:divBdr>
                                            <w:top w:val="none" w:sz="0" w:space="0" w:color="auto"/>
                                            <w:left w:val="none" w:sz="0" w:space="0" w:color="auto"/>
                                            <w:bottom w:val="none" w:sz="0" w:space="0" w:color="auto"/>
                                            <w:right w:val="none" w:sz="0" w:space="0" w:color="auto"/>
                                          </w:divBdr>
                                          <w:divsChild>
                                            <w:div w:id="19108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2133">
                                      <w:marLeft w:val="0"/>
                                      <w:marRight w:val="0"/>
                                      <w:marTop w:val="0"/>
                                      <w:marBottom w:val="0"/>
                                      <w:divBdr>
                                        <w:top w:val="none" w:sz="0" w:space="0" w:color="auto"/>
                                        <w:left w:val="none" w:sz="0" w:space="0" w:color="auto"/>
                                        <w:bottom w:val="none" w:sz="0" w:space="0" w:color="auto"/>
                                        <w:right w:val="none" w:sz="0" w:space="0" w:color="auto"/>
                                      </w:divBdr>
                                      <w:divsChild>
                                        <w:div w:id="2004964780">
                                          <w:marLeft w:val="0"/>
                                          <w:marRight w:val="0"/>
                                          <w:marTop w:val="0"/>
                                          <w:marBottom w:val="0"/>
                                          <w:divBdr>
                                            <w:top w:val="none" w:sz="0" w:space="0" w:color="auto"/>
                                            <w:left w:val="none" w:sz="0" w:space="0" w:color="auto"/>
                                            <w:bottom w:val="none" w:sz="0" w:space="0" w:color="auto"/>
                                            <w:right w:val="none" w:sz="0" w:space="0" w:color="auto"/>
                                          </w:divBdr>
                                        </w:div>
                                        <w:div w:id="1215461985">
                                          <w:marLeft w:val="0"/>
                                          <w:marRight w:val="0"/>
                                          <w:marTop w:val="0"/>
                                          <w:marBottom w:val="0"/>
                                          <w:divBdr>
                                            <w:top w:val="none" w:sz="0" w:space="0" w:color="auto"/>
                                            <w:left w:val="none" w:sz="0" w:space="0" w:color="auto"/>
                                            <w:bottom w:val="none" w:sz="0" w:space="0" w:color="auto"/>
                                            <w:right w:val="none" w:sz="0" w:space="0" w:color="auto"/>
                                          </w:divBdr>
                                          <w:divsChild>
                                            <w:div w:id="12183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845858">
      <w:bodyDiv w:val="1"/>
      <w:marLeft w:val="0"/>
      <w:marRight w:val="0"/>
      <w:marTop w:val="0"/>
      <w:marBottom w:val="0"/>
      <w:divBdr>
        <w:top w:val="none" w:sz="0" w:space="0" w:color="auto"/>
        <w:left w:val="none" w:sz="0" w:space="0" w:color="auto"/>
        <w:bottom w:val="none" w:sz="0" w:space="0" w:color="auto"/>
        <w:right w:val="none" w:sz="0" w:space="0" w:color="auto"/>
      </w:divBdr>
      <w:divsChild>
        <w:div w:id="2143577046">
          <w:marLeft w:val="0"/>
          <w:marRight w:val="0"/>
          <w:marTop w:val="0"/>
          <w:marBottom w:val="0"/>
          <w:divBdr>
            <w:top w:val="none" w:sz="0" w:space="0" w:color="auto"/>
            <w:left w:val="none" w:sz="0" w:space="0" w:color="auto"/>
            <w:bottom w:val="none" w:sz="0" w:space="0" w:color="auto"/>
            <w:right w:val="none" w:sz="0" w:space="0" w:color="auto"/>
          </w:divBdr>
          <w:divsChild>
            <w:div w:id="1852987124">
              <w:marLeft w:val="0"/>
              <w:marRight w:val="0"/>
              <w:marTop w:val="0"/>
              <w:marBottom w:val="0"/>
              <w:divBdr>
                <w:top w:val="none" w:sz="0" w:space="0" w:color="auto"/>
                <w:left w:val="none" w:sz="0" w:space="0" w:color="auto"/>
                <w:bottom w:val="none" w:sz="0" w:space="0" w:color="auto"/>
                <w:right w:val="none" w:sz="0" w:space="0" w:color="auto"/>
              </w:divBdr>
              <w:divsChild>
                <w:div w:id="727873904">
                  <w:marLeft w:val="0"/>
                  <w:marRight w:val="0"/>
                  <w:marTop w:val="0"/>
                  <w:marBottom w:val="0"/>
                  <w:divBdr>
                    <w:top w:val="none" w:sz="0" w:space="0" w:color="auto"/>
                    <w:left w:val="none" w:sz="0" w:space="0" w:color="auto"/>
                    <w:bottom w:val="none" w:sz="0" w:space="0" w:color="auto"/>
                    <w:right w:val="none" w:sz="0" w:space="0" w:color="auto"/>
                  </w:divBdr>
                  <w:divsChild>
                    <w:div w:id="1556887670">
                      <w:marLeft w:val="0"/>
                      <w:marRight w:val="0"/>
                      <w:marTop w:val="0"/>
                      <w:marBottom w:val="0"/>
                      <w:divBdr>
                        <w:top w:val="none" w:sz="0" w:space="0" w:color="auto"/>
                        <w:left w:val="none" w:sz="0" w:space="0" w:color="auto"/>
                        <w:bottom w:val="none" w:sz="0" w:space="0" w:color="auto"/>
                        <w:right w:val="none" w:sz="0" w:space="0" w:color="auto"/>
                      </w:divBdr>
                      <w:divsChild>
                        <w:div w:id="1057242455">
                          <w:marLeft w:val="0"/>
                          <w:marRight w:val="0"/>
                          <w:marTop w:val="0"/>
                          <w:marBottom w:val="0"/>
                          <w:divBdr>
                            <w:top w:val="none" w:sz="0" w:space="0" w:color="auto"/>
                            <w:left w:val="none" w:sz="0" w:space="0" w:color="auto"/>
                            <w:bottom w:val="none" w:sz="0" w:space="0" w:color="auto"/>
                            <w:right w:val="none" w:sz="0" w:space="0" w:color="auto"/>
                          </w:divBdr>
                          <w:divsChild>
                            <w:div w:id="1005596777">
                              <w:marLeft w:val="0"/>
                              <w:marRight w:val="0"/>
                              <w:marTop w:val="0"/>
                              <w:marBottom w:val="240"/>
                              <w:divBdr>
                                <w:top w:val="none" w:sz="0" w:space="0" w:color="auto"/>
                                <w:left w:val="none" w:sz="0" w:space="0" w:color="auto"/>
                                <w:bottom w:val="none" w:sz="0" w:space="0" w:color="auto"/>
                                <w:right w:val="none" w:sz="0" w:space="0" w:color="auto"/>
                              </w:divBdr>
                              <w:divsChild>
                                <w:div w:id="357850056">
                                  <w:marLeft w:val="0"/>
                                  <w:marRight w:val="0"/>
                                  <w:marTop w:val="0"/>
                                  <w:marBottom w:val="0"/>
                                  <w:divBdr>
                                    <w:top w:val="none" w:sz="0" w:space="0" w:color="auto"/>
                                    <w:left w:val="none" w:sz="0" w:space="0" w:color="auto"/>
                                    <w:bottom w:val="none" w:sz="0" w:space="0" w:color="auto"/>
                                    <w:right w:val="none" w:sz="0" w:space="0" w:color="auto"/>
                                  </w:divBdr>
                                  <w:divsChild>
                                    <w:div w:id="654840624">
                                      <w:marLeft w:val="0"/>
                                      <w:marRight w:val="0"/>
                                      <w:marTop w:val="0"/>
                                      <w:marBottom w:val="0"/>
                                      <w:divBdr>
                                        <w:top w:val="none" w:sz="0" w:space="0" w:color="auto"/>
                                        <w:left w:val="none" w:sz="0" w:space="0" w:color="auto"/>
                                        <w:bottom w:val="none" w:sz="0" w:space="0" w:color="auto"/>
                                        <w:right w:val="none" w:sz="0" w:space="0" w:color="auto"/>
                                      </w:divBdr>
                                      <w:divsChild>
                                        <w:div w:id="1445660507">
                                          <w:marLeft w:val="0"/>
                                          <w:marRight w:val="0"/>
                                          <w:marTop w:val="0"/>
                                          <w:marBottom w:val="0"/>
                                          <w:divBdr>
                                            <w:top w:val="none" w:sz="0" w:space="0" w:color="auto"/>
                                            <w:left w:val="none" w:sz="0" w:space="0" w:color="auto"/>
                                            <w:bottom w:val="none" w:sz="0" w:space="0" w:color="auto"/>
                                            <w:right w:val="none" w:sz="0" w:space="0" w:color="auto"/>
                                          </w:divBdr>
                                          <w:divsChild>
                                            <w:div w:id="10404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604">
                                      <w:marLeft w:val="0"/>
                                      <w:marRight w:val="0"/>
                                      <w:marTop w:val="0"/>
                                      <w:marBottom w:val="0"/>
                                      <w:divBdr>
                                        <w:top w:val="none" w:sz="0" w:space="0" w:color="auto"/>
                                        <w:left w:val="none" w:sz="0" w:space="0" w:color="auto"/>
                                        <w:bottom w:val="none" w:sz="0" w:space="0" w:color="auto"/>
                                        <w:right w:val="none" w:sz="0" w:space="0" w:color="auto"/>
                                      </w:divBdr>
                                      <w:divsChild>
                                        <w:div w:id="874005494">
                                          <w:marLeft w:val="0"/>
                                          <w:marRight w:val="0"/>
                                          <w:marTop w:val="0"/>
                                          <w:marBottom w:val="0"/>
                                          <w:divBdr>
                                            <w:top w:val="none" w:sz="0" w:space="0" w:color="auto"/>
                                            <w:left w:val="none" w:sz="0" w:space="0" w:color="auto"/>
                                            <w:bottom w:val="none" w:sz="0" w:space="0" w:color="auto"/>
                                            <w:right w:val="none" w:sz="0" w:space="0" w:color="auto"/>
                                          </w:divBdr>
                                        </w:div>
                                        <w:div w:id="1534342409">
                                          <w:marLeft w:val="0"/>
                                          <w:marRight w:val="0"/>
                                          <w:marTop w:val="0"/>
                                          <w:marBottom w:val="0"/>
                                          <w:divBdr>
                                            <w:top w:val="none" w:sz="0" w:space="0" w:color="auto"/>
                                            <w:left w:val="none" w:sz="0" w:space="0" w:color="auto"/>
                                            <w:bottom w:val="none" w:sz="0" w:space="0" w:color="auto"/>
                                            <w:right w:val="none" w:sz="0" w:space="0" w:color="auto"/>
                                          </w:divBdr>
                                          <w:divsChild>
                                            <w:div w:id="12328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033187">
      <w:bodyDiv w:val="1"/>
      <w:marLeft w:val="0"/>
      <w:marRight w:val="0"/>
      <w:marTop w:val="0"/>
      <w:marBottom w:val="0"/>
      <w:divBdr>
        <w:top w:val="none" w:sz="0" w:space="0" w:color="auto"/>
        <w:left w:val="none" w:sz="0" w:space="0" w:color="auto"/>
        <w:bottom w:val="none" w:sz="0" w:space="0" w:color="auto"/>
        <w:right w:val="none" w:sz="0" w:space="0" w:color="auto"/>
      </w:divBdr>
      <w:divsChild>
        <w:div w:id="753207228">
          <w:marLeft w:val="0"/>
          <w:marRight w:val="0"/>
          <w:marTop w:val="0"/>
          <w:marBottom w:val="0"/>
          <w:divBdr>
            <w:top w:val="none" w:sz="0" w:space="0" w:color="auto"/>
            <w:left w:val="none" w:sz="0" w:space="0" w:color="auto"/>
            <w:bottom w:val="none" w:sz="0" w:space="0" w:color="auto"/>
            <w:right w:val="none" w:sz="0" w:space="0" w:color="auto"/>
          </w:divBdr>
          <w:divsChild>
            <w:div w:id="1981299020">
              <w:marLeft w:val="0"/>
              <w:marRight w:val="0"/>
              <w:marTop w:val="375"/>
              <w:marBottom w:val="0"/>
              <w:divBdr>
                <w:top w:val="none" w:sz="0" w:space="0" w:color="auto"/>
                <w:left w:val="none" w:sz="0" w:space="0" w:color="auto"/>
                <w:bottom w:val="none" w:sz="0" w:space="0" w:color="auto"/>
                <w:right w:val="none" w:sz="0" w:space="0" w:color="auto"/>
              </w:divBdr>
              <w:divsChild>
                <w:div w:id="974456295">
                  <w:marLeft w:val="0"/>
                  <w:marRight w:val="0"/>
                  <w:marTop w:val="0"/>
                  <w:marBottom w:val="0"/>
                  <w:divBdr>
                    <w:top w:val="none" w:sz="0" w:space="0" w:color="auto"/>
                    <w:left w:val="none" w:sz="0" w:space="0" w:color="auto"/>
                    <w:bottom w:val="none" w:sz="0" w:space="0" w:color="auto"/>
                    <w:right w:val="none" w:sz="0" w:space="0" w:color="auto"/>
                  </w:divBdr>
                  <w:divsChild>
                    <w:div w:id="967469018">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 w:id="1054626187">
      <w:bodyDiv w:val="1"/>
      <w:marLeft w:val="0"/>
      <w:marRight w:val="0"/>
      <w:marTop w:val="0"/>
      <w:marBottom w:val="0"/>
      <w:divBdr>
        <w:top w:val="none" w:sz="0" w:space="0" w:color="auto"/>
        <w:left w:val="none" w:sz="0" w:space="0" w:color="auto"/>
        <w:bottom w:val="none" w:sz="0" w:space="0" w:color="auto"/>
        <w:right w:val="none" w:sz="0" w:space="0" w:color="auto"/>
      </w:divBdr>
      <w:divsChild>
        <w:div w:id="1351450491">
          <w:marLeft w:val="0"/>
          <w:marRight w:val="0"/>
          <w:marTop w:val="0"/>
          <w:marBottom w:val="0"/>
          <w:divBdr>
            <w:top w:val="none" w:sz="0" w:space="0" w:color="auto"/>
            <w:left w:val="none" w:sz="0" w:space="0" w:color="auto"/>
            <w:bottom w:val="none" w:sz="0" w:space="0" w:color="auto"/>
            <w:right w:val="none" w:sz="0" w:space="0" w:color="auto"/>
          </w:divBdr>
          <w:divsChild>
            <w:div w:id="1777479212">
              <w:marLeft w:val="0"/>
              <w:marRight w:val="0"/>
              <w:marTop w:val="0"/>
              <w:marBottom w:val="0"/>
              <w:divBdr>
                <w:top w:val="none" w:sz="0" w:space="0" w:color="auto"/>
                <w:left w:val="none" w:sz="0" w:space="0" w:color="auto"/>
                <w:bottom w:val="none" w:sz="0" w:space="0" w:color="auto"/>
                <w:right w:val="none" w:sz="0" w:space="0" w:color="auto"/>
              </w:divBdr>
              <w:divsChild>
                <w:div w:id="2080402619">
                  <w:marLeft w:val="0"/>
                  <w:marRight w:val="0"/>
                  <w:marTop w:val="0"/>
                  <w:marBottom w:val="0"/>
                  <w:divBdr>
                    <w:top w:val="none" w:sz="0" w:space="0" w:color="auto"/>
                    <w:left w:val="none" w:sz="0" w:space="0" w:color="auto"/>
                    <w:bottom w:val="none" w:sz="0" w:space="0" w:color="auto"/>
                    <w:right w:val="none" w:sz="0" w:space="0" w:color="auto"/>
                  </w:divBdr>
                  <w:divsChild>
                    <w:div w:id="113990686">
                      <w:marLeft w:val="0"/>
                      <w:marRight w:val="0"/>
                      <w:marTop w:val="0"/>
                      <w:marBottom w:val="0"/>
                      <w:divBdr>
                        <w:top w:val="none" w:sz="0" w:space="0" w:color="auto"/>
                        <w:left w:val="none" w:sz="0" w:space="0" w:color="auto"/>
                        <w:bottom w:val="none" w:sz="0" w:space="0" w:color="auto"/>
                        <w:right w:val="none" w:sz="0" w:space="0" w:color="auto"/>
                      </w:divBdr>
                      <w:divsChild>
                        <w:div w:id="1522351625">
                          <w:marLeft w:val="0"/>
                          <w:marRight w:val="0"/>
                          <w:marTop w:val="0"/>
                          <w:marBottom w:val="0"/>
                          <w:divBdr>
                            <w:top w:val="none" w:sz="0" w:space="0" w:color="auto"/>
                            <w:left w:val="none" w:sz="0" w:space="0" w:color="auto"/>
                            <w:bottom w:val="none" w:sz="0" w:space="0" w:color="auto"/>
                            <w:right w:val="none" w:sz="0" w:space="0" w:color="auto"/>
                          </w:divBdr>
                          <w:divsChild>
                            <w:div w:id="1788620358">
                              <w:marLeft w:val="0"/>
                              <w:marRight w:val="0"/>
                              <w:marTop w:val="0"/>
                              <w:marBottom w:val="0"/>
                              <w:divBdr>
                                <w:top w:val="none" w:sz="0" w:space="0" w:color="auto"/>
                                <w:left w:val="none" w:sz="0" w:space="0" w:color="auto"/>
                                <w:bottom w:val="none" w:sz="0" w:space="0" w:color="auto"/>
                                <w:right w:val="none" w:sz="0" w:space="0" w:color="auto"/>
                              </w:divBdr>
                              <w:divsChild>
                                <w:div w:id="1236819076">
                                  <w:marLeft w:val="0"/>
                                  <w:marRight w:val="0"/>
                                  <w:marTop w:val="0"/>
                                  <w:marBottom w:val="0"/>
                                  <w:divBdr>
                                    <w:top w:val="none" w:sz="0" w:space="0" w:color="auto"/>
                                    <w:left w:val="none" w:sz="0" w:space="0" w:color="auto"/>
                                    <w:bottom w:val="none" w:sz="0" w:space="0" w:color="auto"/>
                                    <w:right w:val="none" w:sz="0" w:space="0" w:color="auto"/>
                                  </w:divBdr>
                                  <w:divsChild>
                                    <w:div w:id="1698849494">
                                      <w:marLeft w:val="0"/>
                                      <w:marRight w:val="0"/>
                                      <w:marTop w:val="0"/>
                                      <w:marBottom w:val="0"/>
                                      <w:divBdr>
                                        <w:top w:val="none" w:sz="0" w:space="0" w:color="auto"/>
                                        <w:left w:val="none" w:sz="0" w:space="0" w:color="auto"/>
                                        <w:bottom w:val="none" w:sz="0" w:space="0" w:color="auto"/>
                                        <w:right w:val="none" w:sz="0" w:space="0" w:color="auto"/>
                                      </w:divBdr>
                                      <w:divsChild>
                                        <w:div w:id="1898474527">
                                          <w:marLeft w:val="0"/>
                                          <w:marRight w:val="0"/>
                                          <w:marTop w:val="0"/>
                                          <w:marBottom w:val="0"/>
                                          <w:divBdr>
                                            <w:top w:val="none" w:sz="0" w:space="0" w:color="auto"/>
                                            <w:left w:val="none" w:sz="0" w:space="0" w:color="auto"/>
                                            <w:bottom w:val="none" w:sz="0" w:space="0" w:color="auto"/>
                                            <w:right w:val="none" w:sz="0" w:space="0" w:color="auto"/>
                                          </w:divBdr>
                                          <w:divsChild>
                                            <w:div w:id="1004429618">
                                              <w:marLeft w:val="0"/>
                                              <w:marRight w:val="0"/>
                                              <w:marTop w:val="0"/>
                                              <w:marBottom w:val="0"/>
                                              <w:divBdr>
                                                <w:top w:val="none" w:sz="0" w:space="0" w:color="auto"/>
                                                <w:left w:val="none" w:sz="0" w:space="0" w:color="auto"/>
                                                <w:bottom w:val="none" w:sz="0" w:space="0" w:color="auto"/>
                                                <w:right w:val="none" w:sz="0" w:space="0" w:color="auto"/>
                                              </w:divBdr>
                                            </w:div>
                                          </w:divsChild>
                                        </w:div>
                                        <w:div w:id="2012296972">
                                          <w:marLeft w:val="0"/>
                                          <w:marRight w:val="0"/>
                                          <w:marTop w:val="0"/>
                                          <w:marBottom w:val="0"/>
                                          <w:divBdr>
                                            <w:top w:val="none" w:sz="0" w:space="0" w:color="auto"/>
                                            <w:left w:val="none" w:sz="0" w:space="0" w:color="auto"/>
                                            <w:bottom w:val="none" w:sz="0" w:space="0" w:color="auto"/>
                                            <w:right w:val="none" w:sz="0" w:space="0" w:color="auto"/>
                                          </w:divBdr>
                                          <w:divsChild>
                                            <w:div w:id="20337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46645">
      <w:bodyDiv w:val="1"/>
      <w:marLeft w:val="0"/>
      <w:marRight w:val="0"/>
      <w:marTop w:val="0"/>
      <w:marBottom w:val="0"/>
      <w:divBdr>
        <w:top w:val="none" w:sz="0" w:space="0" w:color="auto"/>
        <w:left w:val="none" w:sz="0" w:space="0" w:color="auto"/>
        <w:bottom w:val="none" w:sz="0" w:space="0" w:color="auto"/>
        <w:right w:val="none" w:sz="0" w:space="0" w:color="auto"/>
      </w:divBdr>
      <w:divsChild>
        <w:div w:id="1947032140">
          <w:marLeft w:val="0"/>
          <w:marRight w:val="0"/>
          <w:marTop w:val="0"/>
          <w:marBottom w:val="0"/>
          <w:divBdr>
            <w:top w:val="none" w:sz="0" w:space="0" w:color="auto"/>
            <w:left w:val="none" w:sz="0" w:space="0" w:color="auto"/>
            <w:bottom w:val="none" w:sz="0" w:space="0" w:color="auto"/>
            <w:right w:val="none" w:sz="0" w:space="0" w:color="auto"/>
          </w:divBdr>
          <w:divsChild>
            <w:div w:id="2122871856">
              <w:marLeft w:val="0"/>
              <w:marRight w:val="0"/>
              <w:marTop w:val="0"/>
              <w:marBottom w:val="0"/>
              <w:divBdr>
                <w:top w:val="none" w:sz="0" w:space="0" w:color="auto"/>
                <w:left w:val="none" w:sz="0" w:space="0" w:color="auto"/>
                <w:bottom w:val="none" w:sz="0" w:space="0" w:color="auto"/>
                <w:right w:val="none" w:sz="0" w:space="0" w:color="auto"/>
              </w:divBdr>
              <w:divsChild>
                <w:div w:id="1609194542">
                  <w:marLeft w:val="0"/>
                  <w:marRight w:val="0"/>
                  <w:marTop w:val="0"/>
                  <w:marBottom w:val="0"/>
                  <w:divBdr>
                    <w:top w:val="none" w:sz="0" w:space="0" w:color="auto"/>
                    <w:left w:val="none" w:sz="0" w:space="0" w:color="auto"/>
                    <w:bottom w:val="none" w:sz="0" w:space="0" w:color="auto"/>
                    <w:right w:val="none" w:sz="0" w:space="0" w:color="auto"/>
                  </w:divBdr>
                  <w:divsChild>
                    <w:div w:id="751198014">
                      <w:marLeft w:val="0"/>
                      <w:marRight w:val="0"/>
                      <w:marTop w:val="0"/>
                      <w:marBottom w:val="0"/>
                      <w:divBdr>
                        <w:top w:val="none" w:sz="0" w:space="0" w:color="auto"/>
                        <w:left w:val="none" w:sz="0" w:space="0" w:color="auto"/>
                        <w:bottom w:val="none" w:sz="0" w:space="0" w:color="auto"/>
                        <w:right w:val="none" w:sz="0" w:space="0" w:color="auto"/>
                      </w:divBdr>
                      <w:divsChild>
                        <w:div w:id="261651739">
                          <w:marLeft w:val="0"/>
                          <w:marRight w:val="0"/>
                          <w:marTop w:val="0"/>
                          <w:marBottom w:val="0"/>
                          <w:divBdr>
                            <w:top w:val="none" w:sz="0" w:space="0" w:color="auto"/>
                            <w:left w:val="none" w:sz="0" w:space="0" w:color="auto"/>
                            <w:bottom w:val="none" w:sz="0" w:space="0" w:color="auto"/>
                            <w:right w:val="none" w:sz="0" w:space="0" w:color="auto"/>
                          </w:divBdr>
                          <w:divsChild>
                            <w:div w:id="900797769">
                              <w:marLeft w:val="0"/>
                              <w:marRight w:val="0"/>
                              <w:marTop w:val="0"/>
                              <w:marBottom w:val="0"/>
                              <w:divBdr>
                                <w:top w:val="none" w:sz="0" w:space="0" w:color="auto"/>
                                <w:left w:val="none" w:sz="0" w:space="0" w:color="auto"/>
                                <w:bottom w:val="none" w:sz="0" w:space="0" w:color="auto"/>
                                <w:right w:val="none" w:sz="0" w:space="0" w:color="auto"/>
                              </w:divBdr>
                              <w:divsChild>
                                <w:div w:id="66345168">
                                  <w:marLeft w:val="0"/>
                                  <w:marRight w:val="0"/>
                                  <w:marTop w:val="0"/>
                                  <w:marBottom w:val="0"/>
                                  <w:divBdr>
                                    <w:top w:val="none" w:sz="0" w:space="0" w:color="auto"/>
                                    <w:left w:val="none" w:sz="0" w:space="0" w:color="auto"/>
                                    <w:bottom w:val="none" w:sz="0" w:space="0" w:color="auto"/>
                                    <w:right w:val="none" w:sz="0" w:space="0" w:color="auto"/>
                                  </w:divBdr>
                                  <w:divsChild>
                                    <w:div w:id="1750152359">
                                      <w:marLeft w:val="0"/>
                                      <w:marRight w:val="0"/>
                                      <w:marTop w:val="0"/>
                                      <w:marBottom w:val="0"/>
                                      <w:divBdr>
                                        <w:top w:val="none" w:sz="0" w:space="0" w:color="auto"/>
                                        <w:left w:val="none" w:sz="0" w:space="0" w:color="auto"/>
                                        <w:bottom w:val="none" w:sz="0" w:space="0" w:color="auto"/>
                                        <w:right w:val="none" w:sz="0" w:space="0" w:color="auto"/>
                                      </w:divBdr>
                                      <w:divsChild>
                                        <w:div w:id="14511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417803">
      <w:bodyDiv w:val="1"/>
      <w:marLeft w:val="0"/>
      <w:marRight w:val="0"/>
      <w:marTop w:val="0"/>
      <w:marBottom w:val="0"/>
      <w:divBdr>
        <w:top w:val="none" w:sz="0" w:space="0" w:color="auto"/>
        <w:left w:val="none" w:sz="0" w:space="0" w:color="auto"/>
        <w:bottom w:val="none" w:sz="0" w:space="0" w:color="auto"/>
        <w:right w:val="none" w:sz="0" w:space="0" w:color="auto"/>
      </w:divBdr>
      <w:divsChild>
        <w:div w:id="532621794">
          <w:marLeft w:val="0"/>
          <w:marRight w:val="0"/>
          <w:marTop w:val="0"/>
          <w:marBottom w:val="0"/>
          <w:divBdr>
            <w:top w:val="none" w:sz="0" w:space="0" w:color="auto"/>
            <w:left w:val="none" w:sz="0" w:space="0" w:color="auto"/>
            <w:bottom w:val="none" w:sz="0" w:space="0" w:color="auto"/>
            <w:right w:val="none" w:sz="0" w:space="0" w:color="auto"/>
          </w:divBdr>
          <w:divsChild>
            <w:div w:id="1215584960">
              <w:marLeft w:val="0"/>
              <w:marRight w:val="0"/>
              <w:marTop w:val="0"/>
              <w:marBottom w:val="0"/>
              <w:divBdr>
                <w:top w:val="none" w:sz="0" w:space="0" w:color="auto"/>
                <w:left w:val="none" w:sz="0" w:space="0" w:color="auto"/>
                <w:bottom w:val="none" w:sz="0" w:space="0" w:color="auto"/>
                <w:right w:val="none" w:sz="0" w:space="0" w:color="auto"/>
              </w:divBdr>
              <w:divsChild>
                <w:div w:id="1458600824">
                  <w:marLeft w:val="0"/>
                  <w:marRight w:val="0"/>
                  <w:marTop w:val="0"/>
                  <w:marBottom w:val="0"/>
                  <w:divBdr>
                    <w:top w:val="none" w:sz="0" w:space="0" w:color="auto"/>
                    <w:left w:val="none" w:sz="0" w:space="0" w:color="auto"/>
                    <w:bottom w:val="none" w:sz="0" w:space="0" w:color="auto"/>
                    <w:right w:val="none" w:sz="0" w:space="0" w:color="auto"/>
                  </w:divBdr>
                  <w:divsChild>
                    <w:div w:id="1491867098">
                      <w:marLeft w:val="0"/>
                      <w:marRight w:val="0"/>
                      <w:marTop w:val="0"/>
                      <w:marBottom w:val="0"/>
                      <w:divBdr>
                        <w:top w:val="none" w:sz="0" w:space="0" w:color="auto"/>
                        <w:left w:val="none" w:sz="0" w:space="0" w:color="auto"/>
                        <w:bottom w:val="none" w:sz="0" w:space="0" w:color="auto"/>
                        <w:right w:val="none" w:sz="0" w:space="0" w:color="auto"/>
                      </w:divBdr>
                      <w:divsChild>
                        <w:div w:id="1136098492">
                          <w:marLeft w:val="0"/>
                          <w:marRight w:val="0"/>
                          <w:marTop w:val="0"/>
                          <w:marBottom w:val="0"/>
                          <w:divBdr>
                            <w:top w:val="none" w:sz="0" w:space="0" w:color="auto"/>
                            <w:left w:val="none" w:sz="0" w:space="0" w:color="auto"/>
                            <w:bottom w:val="none" w:sz="0" w:space="0" w:color="auto"/>
                            <w:right w:val="none" w:sz="0" w:space="0" w:color="auto"/>
                          </w:divBdr>
                          <w:divsChild>
                            <w:div w:id="370231196">
                              <w:marLeft w:val="0"/>
                              <w:marRight w:val="0"/>
                              <w:marTop w:val="0"/>
                              <w:marBottom w:val="240"/>
                              <w:divBdr>
                                <w:top w:val="none" w:sz="0" w:space="0" w:color="auto"/>
                                <w:left w:val="none" w:sz="0" w:space="0" w:color="auto"/>
                                <w:bottom w:val="none" w:sz="0" w:space="0" w:color="auto"/>
                                <w:right w:val="none" w:sz="0" w:space="0" w:color="auto"/>
                              </w:divBdr>
                              <w:divsChild>
                                <w:div w:id="743449493">
                                  <w:marLeft w:val="0"/>
                                  <w:marRight w:val="0"/>
                                  <w:marTop w:val="0"/>
                                  <w:marBottom w:val="0"/>
                                  <w:divBdr>
                                    <w:top w:val="none" w:sz="0" w:space="0" w:color="auto"/>
                                    <w:left w:val="none" w:sz="0" w:space="0" w:color="auto"/>
                                    <w:bottom w:val="none" w:sz="0" w:space="0" w:color="auto"/>
                                    <w:right w:val="none" w:sz="0" w:space="0" w:color="auto"/>
                                  </w:divBdr>
                                  <w:divsChild>
                                    <w:div w:id="741609569">
                                      <w:marLeft w:val="0"/>
                                      <w:marRight w:val="0"/>
                                      <w:marTop w:val="0"/>
                                      <w:marBottom w:val="0"/>
                                      <w:divBdr>
                                        <w:top w:val="none" w:sz="0" w:space="0" w:color="auto"/>
                                        <w:left w:val="none" w:sz="0" w:space="0" w:color="auto"/>
                                        <w:bottom w:val="none" w:sz="0" w:space="0" w:color="auto"/>
                                        <w:right w:val="none" w:sz="0" w:space="0" w:color="auto"/>
                                      </w:divBdr>
                                      <w:divsChild>
                                        <w:div w:id="1625384811">
                                          <w:marLeft w:val="0"/>
                                          <w:marRight w:val="0"/>
                                          <w:marTop w:val="0"/>
                                          <w:marBottom w:val="0"/>
                                          <w:divBdr>
                                            <w:top w:val="none" w:sz="0" w:space="0" w:color="auto"/>
                                            <w:left w:val="none" w:sz="0" w:space="0" w:color="auto"/>
                                            <w:bottom w:val="none" w:sz="0" w:space="0" w:color="auto"/>
                                            <w:right w:val="none" w:sz="0" w:space="0" w:color="auto"/>
                                          </w:divBdr>
                                          <w:divsChild>
                                            <w:div w:id="15489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7005">
                                      <w:marLeft w:val="0"/>
                                      <w:marRight w:val="0"/>
                                      <w:marTop w:val="0"/>
                                      <w:marBottom w:val="0"/>
                                      <w:divBdr>
                                        <w:top w:val="none" w:sz="0" w:space="0" w:color="auto"/>
                                        <w:left w:val="none" w:sz="0" w:space="0" w:color="auto"/>
                                        <w:bottom w:val="none" w:sz="0" w:space="0" w:color="auto"/>
                                        <w:right w:val="none" w:sz="0" w:space="0" w:color="auto"/>
                                      </w:divBdr>
                                      <w:divsChild>
                                        <w:div w:id="1524782656">
                                          <w:marLeft w:val="0"/>
                                          <w:marRight w:val="0"/>
                                          <w:marTop w:val="0"/>
                                          <w:marBottom w:val="0"/>
                                          <w:divBdr>
                                            <w:top w:val="none" w:sz="0" w:space="0" w:color="auto"/>
                                            <w:left w:val="none" w:sz="0" w:space="0" w:color="auto"/>
                                            <w:bottom w:val="none" w:sz="0" w:space="0" w:color="auto"/>
                                            <w:right w:val="none" w:sz="0" w:space="0" w:color="auto"/>
                                          </w:divBdr>
                                        </w:div>
                                        <w:div w:id="12196108">
                                          <w:marLeft w:val="0"/>
                                          <w:marRight w:val="0"/>
                                          <w:marTop w:val="0"/>
                                          <w:marBottom w:val="0"/>
                                          <w:divBdr>
                                            <w:top w:val="none" w:sz="0" w:space="0" w:color="auto"/>
                                            <w:left w:val="none" w:sz="0" w:space="0" w:color="auto"/>
                                            <w:bottom w:val="none" w:sz="0" w:space="0" w:color="auto"/>
                                            <w:right w:val="none" w:sz="0" w:space="0" w:color="auto"/>
                                          </w:divBdr>
                                          <w:divsChild>
                                            <w:div w:id="19949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2017-09-28T23:37:00Z</dcterms:created>
  <dcterms:modified xsi:type="dcterms:W3CDTF">2017-09-29T00:31:00Z</dcterms:modified>
</cp:coreProperties>
</file>